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71" w:rsidRPr="0099362B" w:rsidRDefault="00DD1671" w:rsidP="00DD1671">
      <w:pPr>
        <w:widowControl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</w:p>
    <w:p w:rsidR="00DD1671" w:rsidRPr="0099362B" w:rsidRDefault="00DD1671" w:rsidP="00DD1671">
      <w:pPr>
        <w:widowControl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B735EB" w:rsidRPr="00B735EB" w:rsidRDefault="00B735EB" w:rsidP="00B735EB">
      <w:pPr>
        <w:widowControl w:val="0"/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</w:rPr>
      </w:pPr>
      <w:r w:rsidRPr="00B735EB">
        <w:rPr>
          <w:rFonts w:ascii="Times New Roman" w:hAnsi="Times New Roman" w:cs="Times New Roman"/>
          <w:color w:val="000000"/>
          <w:sz w:val="28"/>
          <w:szCs w:val="28"/>
          <w:lang w:val="kk-KZ"/>
        </w:rPr>
        <w:t>2017 жылғы 27 шілдедегі</w:t>
      </w:r>
    </w:p>
    <w:p w:rsidR="00B735EB" w:rsidRPr="00B735EB" w:rsidRDefault="00B735EB" w:rsidP="00B735EB">
      <w:pPr>
        <w:widowControl w:val="0"/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 352 бұйрығына 13</w:t>
      </w:r>
      <w:bookmarkStart w:id="0" w:name="_GoBack"/>
      <w:bookmarkEnd w:id="0"/>
      <w:r w:rsidRPr="00B735EB">
        <w:rPr>
          <w:rFonts w:ascii="Times New Roman" w:hAnsi="Times New Roman" w:cs="Times New Roman"/>
          <w:color w:val="000000"/>
          <w:sz w:val="28"/>
          <w:szCs w:val="28"/>
          <w:lang w:val="kk-KZ"/>
        </w:rPr>
        <w:t>- қосымша</w:t>
      </w:r>
    </w:p>
    <w:p w:rsidR="00DD1671" w:rsidRPr="0099362B" w:rsidRDefault="00DD1671" w:rsidP="00DD1671">
      <w:pPr>
        <w:widowControl w:val="0"/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DD1671" w:rsidRPr="0099362B" w:rsidRDefault="00DD1671" w:rsidP="00DD1671">
      <w:pPr>
        <w:widowControl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99362B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99362B">
        <w:rPr>
          <w:rFonts w:ascii="Times New Roman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DD1671" w:rsidRPr="0099362B" w:rsidRDefault="00AE2EFF" w:rsidP="00DD1671">
      <w:pPr>
        <w:widowControl w:val="0"/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№ 115 бұйрығына </w:t>
      </w:r>
      <w:r w:rsidR="003C713B">
        <w:rPr>
          <w:rFonts w:ascii="Times New Roman" w:hAnsi="Times New Roman" w:cs="Times New Roman"/>
          <w:color w:val="000000"/>
          <w:sz w:val="28"/>
          <w:szCs w:val="28"/>
          <w:lang w:val="kk-KZ"/>
        </w:rPr>
        <w:t>23</w:t>
      </w:r>
      <w:r w:rsidR="006768B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DD1671" w:rsidRPr="009936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-қосымша </w:t>
      </w:r>
    </w:p>
    <w:p w:rsidR="00DD1671" w:rsidRPr="00365612" w:rsidRDefault="00DD1671" w:rsidP="00DD16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1671" w:rsidRPr="00365612" w:rsidRDefault="00DD1671" w:rsidP="00DD16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1671" w:rsidRPr="0099362B" w:rsidRDefault="00DD1671" w:rsidP="00DD167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Естімейтін </w:t>
      </w:r>
      <w:r w:rsidR="003D762A">
        <w:rPr>
          <w:rFonts w:ascii="Times New Roman" w:hAnsi="Times New Roman" w:cs="Times New Roman"/>
          <w:b/>
          <w:sz w:val="28"/>
          <w:szCs w:val="28"/>
          <w:lang w:val="kk-KZ"/>
        </w:rPr>
        <w:t>білім алу</w:t>
      </w:r>
      <w:r w:rsidRPr="0099362B">
        <w:rPr>
          <w:rFonts w:ascii="Times New Roman" w:hAnsi="Times New Roman" w:cs="Times New Roman"/>
          <w:b/>
          <w:sz w:val="28"/>
          <w:szCs w:val="28"/>
          <w:lang w:val="kk-KZ"/>
        </w:rPr>
        <w:t>шыларға арналған</w:t>
      </w:r>
      <w:r w:rsidRPr="0099362B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бастауыш білім беру деңгейінің </w:t>
      </w:r>
    </w:p>
    <w:p w:rsidR="00DD1671" w:rsidRPr="0099362B" w:rsidRDefault="00DD1671" w:rsidP="003C71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0 - 4 сыныптары үшін </w:t>
      </w:r>
      <w:r w:rsidRPr="0099362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</w:t>
      </w:r>
      <w:r w:rsidRPr="0099362B">
        <w:rPr>
          <w:rFonts w:ascii="Times New Roman" w:hAnsi="Times New Roman" w:cs="Times New Roman"/>
          <w:b/>
          <w:sz w:val="28"/>
          <w:szCs w:val="28"/>
          <w:lang w:val="kk-KZ"/>
        </w:rPr>
        <w:t>Түзету ырғағы</w:t>
      </w:r>
      <w:r w:rsidRPr="0099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» пәнінен</w:t>
      </w:r>
      <w:r w:rsidR="003C71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жаңартылған мазмұндағы</w:t>
      </w:r>
      <w:r w:rsidRPr="0099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үлгілік оқу бағдарламасы </w:t>
      </w:r>
      <w:r w:rsidRPr="0099362B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(оқыту орыс тілінде)</w:t>
      </w:r>
    </w:p>
    <w:p w:rsidR="00661567" w:rsidRDefault="00661567" w:rsidP="0066156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80EDE" w:rsidRPr="0099362B" w:rsidRDefault="00580EDE" w:rsidP="0066156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61567" w:rsidRPr="006768BB" w:rsidRDefault="006768BB" w:rsidP="0066156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" w:name="_Toc330376298"/>
      <w:bookmarkStart w:id="2" w:name="_Toc441072765"/>
      <w:bookmarkEnd w:id="1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DF30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</w:p>
    <w:p w:rsidR="00661567" w:rsidRPr="0099362B" w:rsidRDefault="00661567" w:rsidP="0066156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567" w:rsidRPr="0099362B" w:rsidRDefault="00465C15" w:rsidP="00413CBF">
      <w:pPr>
        <w:pStyle w:val="Default"/>
        <w:tabs>
          <w:tab w:val="left" w:pos="284"/>
          <w:tab w:val="left" w:pos="567"/>
          <w:tab w:val="left" w:pos="709"/>
          <w:tab w:val="left" w:pos="851"/>
          <w:tab w:val="left" w:pos="993"/>
        </w:tabs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661567" w:rsidRPr="0099362B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8D06AA" w:rsidRPr="0099362B">
        <w:rPr>
          <w:rFonts w:ascii="Times New Roman" w:hAnsi="Times New Roman" w:cs="Times New Roman"/>
          <w:sz w:val="28"/>
          <w:szCs w:val="28"/>
          <w:lang w:val="ru-RU"/>
        </w:rPr>
        <w:t>его образования), утвержденным п</w:t>
      </w:r>
      <w:r w:rsidR="00661567" w:rsidRPr="0099362B">
        <w:rPr>
          <w:rFonts w:ascii="Times New Roman" w:hAnsi="Times New Roman" w:cs="Times New Roman"/>
          <w:sz w:val="28"/>
          <w:szCs w:val="28"/>
          <w:lang w:val="ru-RU"/>
        </w:rPr>
        <w:t>остановлением Правительства Республики Казахстан от 23 августа 2012 года № 1080.</w:t>
      </w:r>
      <w:r w:rsidR="00AF0836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1567" w:rsidRPr="0099362B" w:rsidRDefault="00661567" w:rsidP="00413CBF">
      <w:pPr>
        <w:tabs>
          <w:tab w:val="left" w:pos="567"/>
          <w:tab w:val="left" w:pos="709"/>
        </w:tabs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</w:t>
      </w:r>
      <w:r w:rsidR="00C7586D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F0836"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61567" w:rsidRPr="0099362B" w:rsidRDefault="00661567" w:rsidP="00413CBF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99362B">
        <w:rPr>
          <w:rFonts w:ascii="Times New Roman" w:hAnsi="Times New Roman" w:cs="Times New Roman"/>
          <w:sz w:val="28"/>
          <w:szCs w:val="28"/>
        </w:rPr>
        <w:t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при</w:t>
      </w:r>
      <w:r w:rsidR="00831830" w:rsidRPr="0099362B">
        <w:rPr>
          <w:rFonts w:ascii="Times New Roman" w:hAnsi="Times New Roman" w:cs="Times New Roman"/>
          <w:sz w:val="28"/>
          <w:szCs w:val="28"/>
        </w:rPr>
        <w:t xml:space="preserve">обретения умений по предметным областям, </w:t>
      </w:r>
      <w:r w:rsidRPr="0099362B">
        <w:rPr>
          <w:rFonts w:ascii="Times New Roman" w:hAnsi="Times New Roman" w:cs="Times New Roman"/>
          <w:sz w:val="28"/>
          <w:szCs w:val="28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661567" w:rsidRPr="0099362B" w:rsidRDefault="00831830" w:rsidP="00413CBF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</w:rPr>
        <w:t>4. В учебной программе</w:t>
      </w:r>
      <w:r w:rsidR="00661567" w:rsidRPr="0099362B">
        <w:rPr>
          <w:rFonts w:ascii="Times New Roman" w:hAnsi="Times New Roman" w:cs="Times New Roman"/>
          <w:sz w:val="28"/>
          <w:szCs w:val="28"/>
        </w:rPr>
        <w:t xml:space="preserve">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661567" w:rsidRPr="0099362B" w:rsidRDefault="00465C15" w:rsidP="00413CBF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</w:rPr>
        <w:t xml:space="preserve">5. </w:t>
      </w:r>
      <w:r w:rsidR="0052119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деятельностный, коммуникативный, личностно-ориентированный подходы, </w:t>
      </w:r>
      <w:r w:rsidR="00661567" w:rsidRPr="0099362B">
        <w:rPr>
          <w:rFonts w:ascii="Times New Roman" w:hAnsi="Times New Roman" w:cs="Times New Roman"/>
          <w:sz w:val="28"/>
          <w:szCs w:val="28"/>
        </w:rPr>
        <w:t>как классические основы образования, использованы для усиления приоритетности систе</w:t>
      </w:r>
      <w:r w:rsidR="00831830" w:rsidRPr="0099362B">
        <w:rPr>
          <w:rFonts w:ascii="Times New Roman" w:hAnsi="Times New Roman" w:cs="Times New Roman"/>
          <w:sz w:val="28"/>
          <w:szCs w:val="28"/>
        </w:rPr>
        <w:t>мы целей обучения и результатов</w:t>
      </w:r>
      <w:r w:rsidR="00661567" w:rsidRPr="0099362B">
        <w:rPr>
          <w:rFonts w:ascii="Times New Roman" w:hAnsi="Times New Roman" w:cs="Times New Roman"/>
          <w:sz w:val="28"/>
          <w:szCs w:val="28"/>
        </w:rPr>
        <w:t xml:space="preserve"> образовательного процесса, что нашло отражение в новой структуре учебной программы. </w:t>
      </w:r>
    </w:p>
    <w:p w:rsidR="00661567" w:rsidRPr="0099362B" w:rsidRDefault="00661567" w:rsidP="00413CBF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</w:rPr>
        <w:t>6. Одним из основных требований к процессу обучения на современном этапе является организация активной деятельности обучаю</w:t>
      </w:r>
      <w:r w:rsidR="00831830" w:rsidRPr="0099362B">
        <w:rPr>
          <w:rFonts w:ascii="Times New Roman" w:hAnsi="Times New Roman" w:cs="Times New Roman"/>
          <w:sz w:val="28"/>
          <w:szCs w:val="28"/>
        </w:rPr>
        <w:t xml:space="preserve">щегося по </w:t>
      </w:r>
      <w:r w:rsidRPr="0099362B">
        <w:rPr>
          <w:rFonts w:ascii="Times New Roman" w:hAnsi="Times New Roman" w:cs="Times New Roman"/>
          <w:sz w:val="28"/>
          <w:szCs w:val="28"/>
        </w:rPr>
        <w:t xml:space="preserve">«добыванию» знаний. Такой подход способствует не только приобретению </w:t>
      </w:r>
      <w:r w:rsidRPr="0099362B">
        <w:rPr>
          <w:rFonts w:ascii="Times New Roman" w:hAnsi="Times New Roman" w:cs="Times New Roman"/>
          <w:sz w:val="28"/>
          <w:szCs w:val="28"/>
        </w:rPr>
        <w:lastRenderedPageBreak/>
        <w:t>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</w:t>
      </w:r>
      <w:r w:rsidR="00C702CB" w:rsidRPr="0099362B">
        <w:rPr>
          <w:rFonts w:ascii="Times New Roman" w:hAnsi="Times New Roman" w:cs="Times New Roman"/>
          <w:sz w:val="28"/>
          <w:szCs w:val="28"/>
        </w:rPr>
        <w:t xml:space="preserve">творчества и поддержки учителя </w:t>
      </w:r>
      <w:r w:rsidRPr="0099362B">
        <w:rPr>
          <w:rFonts w:ascii="Times New Roman" w:hAnsi="Times New Roman" w:cs="Times New Roman"/>
          <w:sz w:val="28"/>
          <w:szCs w:val="28"/>
        </w:rPr>
        <w:t>как партнера, консультанта.</w:t>
      </w:r>
    </w:p>
    <w:p w:rsidR="00661567" w:rsidRPr="0099362B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661567" w:rsidRPr="0099362B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r w:rsidR="00C7586D">
        <w:rPr>
          <w:rFonts w:ascii="Times New Roman" w:hAnsi="Times New Roman" w:cs="Times New Roman"/>
          <w:sz w:val="28"/>
          <w:szCs w:val="28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661567" w:rsidRPr="0099362B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62B">
        <w:rPr>
          <w:rFonts w:ascii="Times New Roman" w:hAnsi="Times New Roman" w:cs="Times New Roman"/>
          <w:sz w:val="28"/>
          <w:szCs w:val="28"/>
        </w:rPr>
        <w:t xml:space="preserve">9. Учебная программа конкретного предмета позволяет развивать активность </w:t>
      </w:r>
      <w:r w:rsidR="003D762A">
        <w:rPr>
          <w:rFonts w:ascii="Times New Roman" w:hAnsi="Times New Roman" w:cs="Times New Roman"/>
          <w:sz w:val="28"/>
          <w:szCs w:val="28"/>
          <w:lang w:val="kk-KZ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</w:t>
      </w:r>
      <w:r w:rsidR="003D762A">
        <w:rPr>
          <w:rFonts w:ascii="Times New Roman" w:hAnsi="Times New Roman" w:cs="Times New Roman"/>
          <w:sz w:val="28"/>
          <w:szCs w:val="28"/>
          <w:lang w:val="kk-KZ"/>
        </w:rPr>
        <w:t>будет</w:t>
      </w:r>
      <w:r w:rsidRPr="0099362B">
        <w:rPr>
          <w:rFonts w:ascii="Times New Roman" w:hAnsi="Times New Roman" w:cs="Times New Roman"/>
          <w:sz w:val="28"/>
          <w:szCs w:val="28"/>
        </w:rPr>
        <w:t xml:space="preserve"> организована в партнерстве с родителями, представителями местного сообщества. </w:t>
      </w:r>
    </w:p>
    <w:p w:rsidR="00661567" w:rsidRPr="0099362B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10. </w:t>
      </w:r>
      <w:r w:rsidRPr="0099362B">
        <w:rPr>
          <w:rFonts w:ascii="Times New Roman" w:hAnsi="Times New Roman" w:cs="Times New Roman"/>
          <w:sz w:val="28"/>
          <w:szCs w:val="28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 w:rsidR="00C7586D">
        <w:rPr>
          <w:rFonts w:ascii="Times New Roman" w:hAnsi="Times New Roman" w:cs="Times New Roman"/>
          <w:sz w:val="28"/>
          <w:szCs w:val="28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 как субъекта своего учения и субъекта межличностного общения.</w:t>
      </w:r>
    </w:p>
    <w:p w:rsidR="00661567" w:rsidRPr="0099362B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11. </w:t>
      </w:r>
      <w:r w:rsidRPr="0099362B">
        <w:rPr>
          <w:rFonts w:ascii="Times New Roman" w:hAnsi="Times New Roman" w:cs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C7586D">
        <w:rPr>
          <w:rFonts w:ascii="Times New Roman" w:hAnsi="Times New Roman" w:cs="Times New Roman"/>
          <w:sz w:val="28"/>
          <w:szCs w:val="28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661567" w:rsidRPr="0099362B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  <w:lang w:eastAsia="ru-RU"/>
        </w:rPr>
        <w:t>12.</w:t>
      </w:r>
      <w:r w:rsidR="006E53AE"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C7586D">
        <w:rPr>
          <w:rFonts w:ascii="Times New Roman" w:hAnsi="Times New Roman" w:cs="Times New Roman"/>
          <w:sz w:val="28"/>
          <w:szCs w:val="28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, мотивирующими его поведение и повседневную деятельность. </w:t>
      </w:r>
    </w:p>
    <w:p w:rsidR="00661567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0EDE" w:rsidRDefault="00580EDE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5612" w:rsidRDefault="00365612" w:rsidP="00661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5612" w:rsidRDefault="00365612" w:rsidP="00661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0EDE" w:rsidRDefault="006768BB" w:rsidP="00661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 xml:space="preserve">Глава </w:t>
      </w:r>
      <w:r w:rsidR="00661567" w:rsidRPr="0099362B">
        <w:rPr>
          <w:rFonts w:ascii="Times New Roman" w:hAnsi="Times New Roman" w:cs="Times New Roman"/>
          <w:b/>
          <w:bCs/>
          <w:sz w:val="28"/>
          <w:szCs w:val="28"/>
          <w:lang w:val="kk-KZ"/>
        </w:rPr>
        <w:t>2. Цель и задачи изучения учебного предмета</w:t>
      </w:r>
      <w:r w:rsidR="00661567" w:rsidRPr="009936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1567" w:rsidRPr="0099362B" w:rsidRDefault="00661567" w:rsidP="00661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62B">
        <w:rPr>
          <w:rFonts w:ascii="Times New Roman" w:hAnsi="Times New Roman" w:cs="Times New Roman"/>
          <w:b/>
          <w:sz w:val="28"/>
          <w:szCs w:val="28"/>
        </w:rPr>
        <w:t>«</w:t>
      </w:r>
      <w:r w:rsidRPr="0099362B">
        <w:rPr>
          <w:rFonts w:ascii="Times New Roman" w:hAnsi="Times New Roman" w:cs="Times New Roman"/>
          <w:b/>
          <w:sz w:val="28"/>
          <w:szCs w:val="28"/>
          <w:lang w:val="kk-KZ"/>
        </w:rPr>
        <w:t>Коррекционная ритмика</w:t>
      </w:r>
      <w:r w:rsidRPr="0099362B">
        <w:rPr>
          <w:rFonts w:ascii="Times New Roman" w:hAnsi="Times New Roman" w:cs="Times New Roman"/>
          <w:b/>
          <w:sz w:val="28"/>
          <w:szCs w:val="28"/>
        </w:rPr>
        <w:t>»</w:t>
      </w:r>
      <w:bookmarkStart w:id="3" w:name="_Toc251664260"/>
      <w:bookmarkEnd w:id="2"/>
    </w:p>
    <w:p w:rsidR="00661567" w:rsidRPr="0099362B" w:rsidRDefault="00661567" w:rsidP="00661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6D8" w:rsidRPr="0099362B" w:rsidRDefault="00661567" w:rsidP="006756D8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="009E7962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Предмет «Коррекционная ритмика» направлен на</w:t>
      </w:r>
      <w:bookmarkStart w:id="4" w:name="_Toc415507346"/>
      <w:bookmarkEnd w:id="3"/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коррекции психического и физиче</w:t>
      </w:r>
      <w:r w:rsidR="0080152C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ского развития неслышащих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80152C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. Также направлены на эстетическое воспитание их движений, развитие слухового восприятия и произносительной стороны речи. Формирование коррекционной ритмики у неслышащих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80152C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на основе сохранных анализаторов и развив</w:t>
      </w:r>
      <w:r w:rsidR="00270527" w:rsidRPr="0099362B">
        <w:rPr>
          <w:rFonts w:ascii="Times New Roman" w:hAnsi="Times New Roman" w:cs="Times New Roman"/>
          <w:sz w:val="28"/>
          <w:szCs w:val="28"/>
          <w:lang w:val="ru-RU"/>
        </w:rPr>
        <w:t>ающегося слухового восприятия (</w:t>
      </w:r>
      <w:r w:rsidR="0080152C" w:rsidRPr="0099362B">
        <w:rPr>
          <w:rFonts w:ascii="Times New Roman" w:hAnsi="Times New Roman" w:cs="Times New Roman"/>
          <w:sz w:val="28"/>
          <w:szCs w:val="28"/>
          <w:lang w:val="ru-RU"/>
        </w:rPr>
        <w:t>т.е. на полисенсорной основе) с обязательным введением упражнений, проводимых только на слух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56D8" w:rsidRPr="0099362B" w:rsidRDefault="00661567" w:rsidP="006756D8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14. Цель изучения предмета – </w:t>
      </w:r>
      <w:r w:rsidR="0080152C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обучение восприятию коррекционной ритмики как самостоятельному виду деятельности включает формирование сенсорной основы восприятия </w:t>
      </w:r>
      <w:r w:rsidR="00270527" w:rsidRPr="0099362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0E576F" w:rsidRPr="0099362B">
        <w:rPr>
          <w:rFonts w:ascii="Times New Roman" w:hAnsi="Times New Roman" w:cs="Times New Roman"/>
          <w:sz w:val="28"/>
          <w:szCs w:val="28"/>
          <w:lang w:val="ru-RU"/>
        </w:rPr>
        <w:t>обучение различению, узнаванию и распознаванию на слух основных свойств музыкальных звуков – высоты, силы, длительности, тембра, в различных их сочетаний).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="007A3C02" w:rsidRPr="0099362B">
        <w:rPr>
          <w:rFonts w:ascii="Times New Roman" w:hAnsi="Times New Roman" w:cs="Times New Roman"/>
          <w:sz w:val="28"/>
          <w:szCs w:val="28"/>
          <w:lang w:val="ru-RU"/>
        </w:rPr>
        <w:t>Задачи изучения предмета: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научить неслышащих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воспринимать музыку, понимать ее характер и основные средства музыкальной выразительности; темп, окраску звучания, динамику, ритмические особенности;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научить выполнять различные общеразвивающие и танцевальные движения под музыку, упражнения с предметами, вы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полнять команды. Смена движения происходит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со сменой музыки и соответствовать музыкальному образу;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3) научить исполнять различные по характеру и содержанию песни, изменяя силу и высоту голоса, владеть навыками певческого дыхания, протяжностью звука,</w:t>
      </w:r>
      <w:r w:rsidR="001062C9"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инсценировать песни, эмоциональное коллективное дикломация под музыку, реализуя сформированные произносительные умения</w:t>
      </w:r>
      <w:r w:rsidR="007A3C02" w:rsidRPr="0099362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1062C9"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воспроизведение ритмического рисунка мелодии, состоящий из четвертных, восьмых и половинных длительностей в умеренном темпе. </w:t>
      </w:r>
      <w:r w:rsidR="00B51952" w:rsidRPr="0099362B">
        <w:rPr>
          <w:rFonts w:ascii="Times New Roman" w:hAnsi="Times New Roman" w:cs="Times New Roman"/>
          <w:sz w:val="28"/>
          <w:szCs w:val="28"/>
          <w:lang w:val="kk-KZ"/>
        </w:rPr>
        <w:t>Различать на слух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му</w:t>
      </w:r>
      <w:r w:rsidR="007A3C02" w:rsidRPr="0099362B">
        <w:rPr>
          <w:rFonts w:ascii="Times New Roman" w:hAnsi="Times New Roman" w:cs="Times New Roman"/>
          <w:sz w:val="28"/>
          <w:szCs w:val="28"/>
          <w:lang w:val="kk-KZ"/>
        </w:rPr>
        <w:t>зыкальные инструменты;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5) формировать внятную выразительную речь и ее интонацио</w:t>
      </w:r>
      <w:r w:rsidR="007A3C02" w:rsidRPr="0099362B">
        <w:rPr>
          <w:rFonts w:ascii="Times New Roman" w:hAnsi="Times New Roman" w:cs="Times New Roman"/>
          <w:sz w:val="28"/>
          <w:szCs w:val="28"/>
          <w:lang w:val="kk-KZ"/>
        </w:rPr>
        <w:t>нную структуру, речевое дыхание;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6) мобилизовать подражательные способности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и максимально использовать с помощью звукоусиливающей аппаратуры возможности остаточного слуха </w:t>
      </w:r>
      <w:r w:rsidR="007A3C02" w:rsidRPr="0099362B">
        <w:rPr>
          <w:rFonts w:ascii="Times New Roman" w:hAnsi="Times New Roman" w:cs="Times New Roman"/>
          <w:sz w:val="28"/>
          <w:szCs w:val="28"/>
          <w:lang w:val="kk-KZ"/>
        </w:rPr>
        <w:t>для коррекции речи;</w:t>
      </w:r>
    </w:p>
    <w:p w:rsidR="007A3C02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7) развивать слуховое восприятие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нарушенным слухом;</w:t>
      </w:r>
    </w:p>
    <w:p w:rsidR="00661567" w:rsidRPr="0099362B" w:rsidRDefault="00661567" w:rsidP="007A3C02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8) работать над развитием</w:t>
      </w:r>
      <w:r w:rsidR="001062C9"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механизмов координации и равновесия, развивать и корректировать ве</w:t>
      </w:r>
      <w:r w:rsidR="001062C9" w:rsidRPr="0099362B">
        <w:rPr>
          <w:rFonts w:ascii="Times New Roman" w:hAnsi="Times New Roman" w:cs="Times New Roman"/>
          <w:sz w:val="28"/>
          <w:szCs w:val="28"/>
          <w:lang w:val="kk-KZ"/>
        </w:rPr>
        <w:t>сь двигательный аппарат неслышащего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D762A">
        <w:rPr>
          <w:rFonts w:ascii="Times New Roman" w:hAnsi="Times New Roman" w:cs="Times New Roman"/>
          <w:sz w:val="28"/>
          <w:szCs w:val="28"/>
          <w:lang w:val="kk-KZ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1567" w:rsidRDefault="00661567" w:rsidP="00661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0EDE" w:rsidRDefault="00580EDE" w:rsidP="00661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0EDE" w:rsidRPr="0099362B" w:rsidRDefault="00580EDE" w:rsidP="00661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567" w:rsidRPr="0099362B" w:rsidRDefault="006768BB" w:rsidP="00661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Глава </w:t>
      </w:r>
      <w:r w:rsidR="00661567" w:rsidRPr="0099362B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661567" w:rsidRPr="0099362B">
        <w:rPr>
          <w:rFonts w:ascii="Times New Roman" w:hAnsi="Times New Roman" w:cs="Times New Roman"/>
          <w:b/>
          <w:sz w:val="28"/>
          <w:szCs w:val="28"/>
        </w:rPr>
        <w:t>. Педагогические подходы к организации учебного процесса</w:t>
      </w:r>
    </w:p>
    <w:p w:rsidR="001062C9" w:rsidRPr="0099362B" w:rsidRDefault="001062C9" w:rsidP="006615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952" w:rsidRPr="0099362B" w:rsidRDefault="00661567" w:rsidP="00580EDE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16. Ценностно-ориентированный подход: </w:t>
      </w:r>
    </w:p>
    <w:p w:rsidR="00661567" w:rsidRPr="0099362B" w:rsidRDefault="00661567" w:rsidP="00580EDE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4464C" w:rsidRPr="0099362B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енностно-ориентированный подход в обучении - это способ организации и выполнения учебной деятельности, получения и использования ее результатов с позиций определенных ценностей.</w:t>
      </w:r>
      <w:r w:rsidR="001062C9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Ценностно-ориентированный учебный процесс целенаправленно формирует систему ценностей личности </w:t>
      </w:r>
      <w:r w:rsidR="00C7586D">
        <w:rPr>
          <w:rFonts w:ascii="Times New Roman" w:hAnsi="Times New Roman" w:cs="Times New Roman"/>
          <w:sz w:val="28"/>
          <w:szCs w:val="28"/>
          <w:lang w:val="ru-RU" w:eastAsia="ru-RU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Ценностные ориентации – это способность (качество) личности выбирать в качестве ориентира в своей деятельности определенные ценности (способность ориентироваться в ценностях), а также способность осознавать и воспринимать их как собственные социально значимые ценности. </w:t>
      </w:r>
      <w:r w:rsidRPr="0099362B">
        <w:rPr>
          <w:rFonts w:ascii="Times New Roman" w:hAnsi="Times New Roman" w:cs="Times New Roman"/>
          <w:sz w:val="28"/>
          <w:szCs w:val="28"/>
          <w:lang w:val="ru-RU" w:eastAsia="ru-RU"/>
        </w:rPr>
        <w:t>Реализация ценностей состоит в следовании требованиям, исходящем от ценностей и подчинять этим требованиям повседневную жизнь.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</w:t>
      </w:r>
      <w:r w:rsidRPr="0099362B">
        <w:rPr>
          <w:rFonts w:ascii="Times New Roman" w:hAnsi="Times New Roman" w:cs="Times New Roman"/>
          <w:sz w:val="28"/>
          <w:szCs w:val="28"/>
          <w:lang w:val="kk-KZ" w:eastAsia="ru-RU"/>
        </w:rPr>
        <w:t>;</w:t>
      </w:r>
    </w:p>
    <w:p w:rsidR="00CF7ACF" w:rsidRPr="0099362B" w:rsidRDefault="0036556F" w:rsidP="00580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2) ц</w:t>
      </w:r>
      <w:r w:rsidR="00661567"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енности – </w:t>
      </w:r>
      <w:r w:rsidR="00661567"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 одобряемая и разделяемая большинством людей </w:t>
      </w:r>
      <w:r w:rsidR="00661567" w:rsidRPr="0099362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личностная, социально-культурную значимость определённых объектов и явлений, качеств и способов поведения личности.</w:t>
      </w:r>
      <w:r w:rsidR="00661567"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 Ценности </w:t>
      </w:r>
      <w:r w:rsidR="00661567" w:rsidRPr="0099362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среднего образования </w:t>
      </w:r>
      <w:r w:rsidRPr="0099362B">
        <w:rPr>
          <w:rFonts w:ascii="Times New Roman" w:hAnsi="Times New Roman" w:cs="Times New Roman"/>
          <w:bCs/>
          <w:sz w:val="28"/>
          <w:szCs w:val="28"/>
          <w:lang w:eastAsia="ru-RU"/>
        </w:rPr>
        <w:t>основаны на</w:t>
      </w:r>
      <w:r w:rsidR="00661567" w:rsidRPr="0099362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национальной идее «</w:t>
      </w:r>
      <w:r w:rsidR="00661567" w:rsidRPr="0099362B">
        <w:rPr>
          <w:rFonts w:ascii="Times New Roman" w:hAnsi="Times New Roman" w:cs="Times New Roman"/>
          <w:bCs/>
          <w:sz w:val="28"/>
          <w:szCs w:val="28"/>
          <w:lang w:val="kk-KZ" w:eastAsia="ru-RU"/>
        </w:rPr>
        <w:t>Мәңгілік ел</w:t>
      </w:r>
      <w:r w:rsidR="00661567" w:rsidRPr="0099362B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661567" w:rsidRPr="0099362B">
        <w:rPr>
          <w:rFonts w:ascii="Times New Roman" w:hAnsi="Times New Roman" w:cs="Times New Roman"/>
          <w:bCs/>
          <w:sz w:val="28"/>
          <w:szCs w:val="28"/>
          <w:lang w:val="kk-KZ" w:eastAsia="ru-RU"/>
        </w:rPr>
        <w:t xml:space="preserve">. </w:t>
      </w:r>
      <w:r w:rsidR="00661567" w:rsidRPr="0099362B">
        <w:rPr>
          <w:rFonts w:ascii="Times New Roman" w:hAnsi="Times New Roman" w:cs="Times New Roman"/>
          <w:sz w:val="28"/>
          <w:szCs w:val="28"/>
          <w:lang w:val="kk-KZ" w:eastAsia="ru-RU"/>
        </w:rPr>
        <w:t>Ценностями</w:t>
      </w:r>
      <w:r w:rsidR="00661567"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 среднего образования определены: </w:t>
      </w:r>
      <w:bookmarkStart w:id="5" w:name="5"/>
      <w:bookmarkEnd w:id="5"/>
      <w:r w:rsidR="00661567" w:rsidRPr="0099362B">
        <w:rPr>
          <w:rFonts w:ascii="Times New Roman" w:hAnsi="Times New Roman" w:cs="Times New Roman"/>
          <w:sz w:val="28"/>
          <w:szCs w:val="28"/>
          <w:lang w:eastAsia="ru-RU"/>
        </w:rPr>
        <w:t>казахстанский патриотизм и гражданская ответственность; уважение; сотрудничество; труд и творчество; открытость; образование в течение всей жизни</w:t>
      </w:r>
      <w:r w:rsidR="00661567" w:rsidRPr="0099362B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661567" w:rsidRPr="0099362B" w:rsidRDefault="00661567" w:rsidP="00580E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 w:eastAsia="ru-RU"/>
        </w:rPr>
      </w:pPr>
      <w:r w:rsidRPr="0099362B">
        <w:rPr>
          <w:rFonts w:ascii="Times New Roman" w:hAnsi="Times New Roman" w:cs="Times New Roman"/>
          <w:sz w:val="28"/>
          <w:szCs w:val="28"/>
        </w:rPr>
        <w:t>17. Личностно-ориентированный подход:</w:t>
      </w:r>
    </w:p>
    <w:p w:rsidR="00CF7ACF" w:rsidRPr="0099362B" w:rsidRDefault="00661567" w:rsidP="00580E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362B">
        <w:rPr>
          <w:rFonts w:ascii="Times New Roman" w:hAnsi="Times New Roman" w:cs="Times New Roman"/>
          <w:sz w:val="28"/>
          <w:szCs w:val="28"/>
          <w:lang w:val="kk-KZ" w:eastAsia="ru-RU"/>
        </w:rPr>
        <w:t>1) ц</w:t>
      </w: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елью личностно-ориентированного подхода является </w:t>
      </w:r>
      <w:r w:rsidRPr="0099362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индивидуализация учебного процесса, </w:t>
      </w: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гармоничное формирование и всестороннее развитие личности </w:t>
      </w:r>
      <w:r w:rsidR="00C7586D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 в учебном процессе, полное раскрытие его творческих сил</w:t>
      </w:r>
      <w:r w:rsidRPr="0099362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 учетом его индивидуальных </w:t>
      </w:r>
      <w:r w:rsidRPr="0099362B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особенностей психического и физического развития </w:t>
      </w:r>
      <w:r w:rsidR="00C7586D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  <w:lang w:eastAsia="ru-RU"/>
        </w:rPr>
        <w:t>, потребностей и мотивов поведения с учетом потенциальных возможностей.</w:t>
      </w:r>
    </w:p>
    <w:p w:rsidR="00661567" w:rsidRPr="0099362B" w:rsidRDefault="00661567" w:rsidP="00580E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9362B">
        <w:rPr>
          <w:rFonts w:ascii="Times New Roman" w:hAnsi="Times New Roman" w:cs="Times New Roman"/>
          <w:sz w:val="28"/>
          <w:szCs w:val="28"/>
        </w:rPr>
        <w:t>18.</w:t>
      </w:r>
      <w:r w:rsidR="00CF7ACF" w:rsidRPr="0099362B">
        <w:rPr>
          <w:rFonts w:ascii="Times New Roman" w:hAnsi="Times New Roman" w:cs="Times New Roman"/>
          <w:sz w:val="28"/>
          <w:szCs w:val="28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</w:rPr>
        <w:t xml:space="preserve">Деятельностный подход: </w:t>
      </w:r>
    </w:p>
    <w:p w:rsidR="0055506F" w:rsidRPr="0099362B" w:rsidRDefault="00661567" w:rsidP="00580E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99362B">
        <w:rPr>
          <w:rFonts w:ascii="Times New Roman" w:hAnsi="Times New Roman" w:cs="Times New Roman"/>
          <w:iCs/>
          <w:sz w:val="28"/>
          <w:szCs w:val="28"/>
          <w:lang w:val="kk-KZ"/>
        </w:rPr>
        <w:t>1) д</w:t>
      </w:r>
      <w:r w:rsidRPr="0099362B">
        <w:rPr>
          <w:rFonts w:ascii="Times New Roman" w:hAnsi="Times New Roman" w:cs="Times New Roman"/>
          <w:iCs/>
          <w:sz w:val="28"/>
          <w:szCs w:val="28"/>
        </w:rPr>
        <w:t xml:space="preserve">еятельностный подход 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заключается в том, что учащийся получает знания не в готовом виде, а добывает их сам</w:t>
      </w:r>
      <w:r w:rsidR="001062C9"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(с помощью учителя)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знаний, учебных умений и навыков и навыков широкого спектра. Деятельность </w:t>
      </w:r>
      <w:r w:rsidR="00C7586D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обучающихся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сгруппирована по таким категориям, как 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знать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понимать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применять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анализировать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синтезировать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,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 xml:space="preserve"> «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оценивать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99362B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661567" w:rsidRPr="0099362B" w:rsidRDefault="00661567" w:rsidP="00580E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</w:pPr>
      <w:r w:rsidRPr="0099362B">
        <w:rPr>
          <w:rFonts w:ascii="Times New Roman" w:hAnsi="Times New Roman" w:cs="Times New Roman"/>
          <w:sz w:val="28"/>
          <w:szCs w:val="28"/>
        </w:rPr>
        <w:t xml:space="preserve">19. Дифференцированный подход: </w:t>
      </w:r>
    </w:p>
    <w:p w:rsidR="00207152" w:rsidRPr="0099362B" w:rsidRDefault="00661567" w:rsidP="00580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bCs/>
          <w:sz w:val="28"/>
          <w:szCs w:val="28"/>
          <w:lang w:val="kk-KZ"/>
        </w:rPr>
        <w:t>1) д</w:t>
      </w:r>
      <w:r w:rsidRPr="0099362B">
        <w:rPr>
          <w:rFonts w:ascii="Times New Roman" w:hAnsi="Times New Roman" w:cs="Times New Roman"/>
          <w:bCs/>
          <w:sz w:val="28"/>
          <w:szCs w:val="28"/>
        </w:rPr>
        <w:t xml:space="preserve">ифференцированный подход </w:t>
      </w:r>
      <w:r w:rsidRPr="0099362B">
        <w:rPr>
          <w:rFonts w:ascii="Times New Roman" w:hAnsi="Times New Roman" w:cs="Times New Roman"/>
          <w:sz w:val="28"/>
          <w:szCs w:val="28"/>
        </w:rPr>
        <w:t xml:space="preserve">подразумевает специализацию учебного процесса для различных групп обучаемых, создание разнообразных условий обучения групп с учетом особенностей </w:t>
      </w:r>
      <w:r w:rsidR="00C7586D">
        <w:rPr>
          <w:rFonts w:ascii="Times New Roman" w:hAnsi="Times New Roman" w:cs="Times New Roman"/>
          <w:sz w:val="28"/>
          <w:szCs w:val="28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. Дифференцированный </w:t>
      </w:r>
      <w:r w:rsidRPr="0099362B">
        <w:rPr>
          <w:rFonts w:ascii="Times New Roman" w:hAnsi="Times New Roman" w:cs="Times New Roman"/>
          <w:sz w:val="28"/>
          <w:szCs w:val="28"/>
        </w:rPr>
        <w:lastRenderedPageBreak/>
        <w:t xml:space="preserve">подход включает организацию учебной деятельности различных групп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 с помощью специально разработанных средств и приемов дифференциации деятельности.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661567" w:rsidRPr="0099362B" w:rsidRDefault="00661567" w:rsidP="00580E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k-KZ" w:eastAsia="ru-RU"/>
        </w:rPr>
      </w:pPr>
      <w:r w:rsidRPr="0099362B">
        <w:rPr>
          <w:rFonts w:ascii="Times New Roman" w:hAnsi="Times New Roman" w:cs="Times New Roman"/>
          <w:sz w:val="28"/>
          <w:szCs w:val="28"/>
        </w:rPr>
        <w:t>20.</w:t>
      </w:r>
      <w:r w:rsidR="00207152" w:rsidRPr="0099362B">
        <w:rPr>
          <w:rFonts w:ascii="Times New Roman" w:hAnsi="Times New Roman" w:cs="Times New Roman"/>
          <w:sz w:val="28"/>
          <w:szCs w:val="28"/>
        </w:rPr>
        <w:t xml:space="preserve"> Коммуникативный подход: </w:t>
      </w:r>
    </w:p>
    <w:p w:rsidR="00207152" w:rsidRPr="0099362B" w:rsidRDefault="00661567" w:rsidP="00580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iCs/>
          <w:sz w:val="28"/>
          <w:szCs w:val="28"/>
          <w:lang w:val="kk-KZ"/>
        </w:rPr>
        <w:t>1) к</w:t>
      </w:r>
      <w:r w:rsidRPr="0099362B">
        <w:rPr>
          <w:rFonts w:ascii="Times New Roman" w:hAnsi="Times New Roman" w:cs="Times New Roman"/>
          <w:iCs/>
          <w:sz w:val="28"/>
          <w:szCs w:val="28"/>
        </w:rPr>
        <w:t xml:space="preserve">оммуникативный подход </w:t>
      </w:r>
      <w:r w:rsidRPr="0099362B">
        <w:rPr>
          <w:rFonts w:ascii="Times New Roman" w:hAnsi="Times New Roman" w:cs="Times New Roman"/>
          <w:sz w:val="28"/>
          <w:szCs w:val="28"/>
        </w:rPr>
        <w:t>к обучению - это передача и сообщение информации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9362B">
        <w:rPr>
          <w:rFonts w:ascii="Times New Roman" w:hAnsi="Times New Roman" w:cs="Times New Roman"/>
          <w:sz w:val="28"/>
          <w:szCs w:val="28"/>
        </w:rPr>
        <w:t xml:space="preserve">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</w:t>
      </w:r>
      <w:r w:rsidR="001062C9" w:rsidRPr="0099362B">
        <w:rPr>
          <w:rFonts w:ascii="Times New Roman" w:hAnsi="Times New Roman" w:cs="Times New Roman"/>
          <w:sz w:val="28"/>
          <w:szCs w:val="28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</w:rPr>
        <w:t xml:space="preserve">В соответствии с коммуникативным подходом процесс обучения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включа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ет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</w:rPr>
        <w:t>задани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99362B">
        <w:rPr>
          <w:rFonts w:ascii="Times New Roman" w:hAnsi="Times New Roman" w:cs="Times New Roman"/>
          <w:sz w:val="28"/>
          <w:szCs w:val="28"/>
        </w:rPr>
        <w:t>, способствующи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99362B">
        <w:rPr>
          <w:rFonts w:ascii="Times New Roman" w:hAnsi="Times New Roman" w:cs="Times New Roman"/>
          <w:sz w:val="28"/>
          <w:szCs w:val="28"/>
        </w:rPr>
        <w:t xml:space="preserve"> формированию умений общения, и режимов работы, адекватных условиям реальной коммуникации (парная и групповая работа)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1567" w:rsidRPr="0099362B" w:rsidRDefault="00661567" w:rsidP="00580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</w:rPr>
        <w:t>21.</w:t>
      </w:r>
      <w:r w:rsidR="00207152" w:rsidRPr="0099362B">
        <w:rPr>
          <w:rFonts w:ascii="Times New Roman" w:hAnsi="Times New Roman" w:cs="Times New Roman"/>
          <w:sz w:val="28"/>
          <w:szCs w:val="28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</w:rPr>
        <w:t>Игровое обучение: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использование игровых форм, в качестве метода обучения способствует активизации познавательных интересов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Использование игры в процессе музыкальной деятельности способствует развитию у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музыкальной памяти, ассоциативно-образного и творческого м</w:t>
      </w:r>
      <w:r w:rsidR="00FB29D2"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>ышления, слуховых, ритмических,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исполнительских навыков и музыкальных знаний; </w:t>
      </w:r>
    </w:p>
    <w:p w:rsidR="00FB29D2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главные элементы игровой технологии обучения – перед началом игры ставится конкретная цель обучения; через игровую деятельность достигается конкретный педагогический результат; обучающая деятельность подчиняется правилам игры; учебные материалы являются средствами игры. Игровые приемы, направленные на организацию коллективных форм деятельности способствует тому, что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обучающиеся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учатся уважать мнение других членов малой </w:t>
      </w:r>
      <w:r w:rsidR="00A47A79"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>группы, прогнозировать конечные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результаты, самостоятельно планировать деятельность, опре</w:t>
      </w:r>
      <w:r w:rsidR="00FB29D2"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>делять методы достижения целей.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="00FB29D2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Художественно-музыкальный подход: </w:t>
      </w:r>
    </w:p>
    <w:p w:rsidR="00F84493" w:rsidRPr="0099362B" w:rsidRDefault="00661567" w:rsidP="00580EDE">
      <w:pPr>
        <w:pStyle w:val="ae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1) у</w:t>
      </w:r>
      <w:r w:rsidRPr="0099362B">
        <w:rPr>
          <w:rFonts w:ascii="Times New Roman" w:hAnsi="Times New Roman" w:cs="Times New Roman"/>
          <w:sz w:val="28"/>
          <w:szCs w:val="28"/>
        </w:rPr>
        <w:t xml:space="preserve">чебно-познавательная деятельность </w:t>
      </w:r>
      <w:r w:rsidR="00C7586D">
        <w:rPr>
          <w:rFonts w:ascii="Times New Roman" w:hAnsi="Times New Roman" w:cs="Times New Roman"/>
          <w:sz w:val="28"/>
          <w:szCs w:val="28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 или группы </w:t>
      </w:r>
      <w:r w:rsidR="00C7586D">
        <w:rPr>
          <w:rFonts w:ascii="Times New Roman" w:hAnsi="Times New Roman" w:cs="Times New Roman"/>
          <w:sz w:val="28"/>
          <w:szCs w:val="28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</w:rPr>
        <w:t xml:space="preserve">, направленная на достижение результатов по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применению</w:t>
      </w:r>
      <w:r w:rsidRPr="0099362B">
        <w:rPr>
          <w:rFonts w:ascii="Times New Roman" w:hAnsi="Times New Roman" w:cs="Times New Roman"/>
          <w:sz w:val="28"/>
          <w:szCs w:val="28"/>
        </w:rPr>
        <w:t xml:space="preserve"> знаний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основ музыкальной грамоты в процессе различных видов музыкальной деятельности (исполнительская, музыкально-творческая, коммуникативная и речевая деятельность) в соответствии с возрастными особенностями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начальной школы</w:t>
      </w:r>
      <w:r w:rsidRPr="0099362B">
        <w:rPr>
          <w:rFonts w:ascii="Times New Roman" w:hAnsi="Times New Roman" w:cs="Times New Roman"/>
          <w:sz w:val="28"/>
          <w:szCs w:val="28"/>
        </w:rPr>
        <w:t xml:space="preserve">.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Музыкальная деятельность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не ограничивается лишь </w:t>
      </w:r>
      <w:r w:rsidRPr="0099362B">
        <w:rPr>
          <w:rFonts w:ascii="Times New Roman" w:hAnsi="Times New Roman" w:cs="Times New Roman"/>
          <w:sz w:val="28"/>
          <w:szCs w:val="28"/>
        </w:rPr>
        <w:t>урочными часами, поэтому предусматривается и интеграция с внеурочной деятельностью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, а именно, участие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в различных художественно-музыкальных, </w:t>
      </w:r>
      <w:r w:rsidR="00F84493" w:rsidRPr="0099362B">
        <w:rPr>
          <w:rFonts w:ascii="Times New Roman" w:hAnsi="Times New Roman" w:cs="Times New Roman"/>
          <w:sz w:val="28"/>
          <w:szCs w:val="28"/>
          <w:lang w:val="kk-KZ"/>
        </w:rPr>
        <w:t>драматических и других кружках.</w:t>
      </w:r>
    </w:p>
    <w:p w:rsidR="00661567" w:rsidRPr="0099362B" w:rsidRDefault="00661567" w:rsidP="00580EDE">
      <w:pPr>
        <w:pStyle w:val="ae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</w:rPr>
        <w:lastRenderedPageBreak/>
        <w:t>23.</w:t>
      </w:r>
      <w:r w:rsidR="00F84493" w:rsidRPr="0099362B">
        <w:rPr>
          <w:rFonts w:ascii="Times New Roman" w:hAnsi="Times New Roman" w:cs="Times New Roman"/>
          <w:sz w:val="28"/>
          <w:szCs w:val="28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</w:rPr>
        <w:t xml:space="preserve">Реализация данных подходов осуществляется через: 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уважение мнения каждого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обучающегося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понимание важности использования уже имеющихся знаний и навыков для дальнейшего развития; 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мотивирующее и развивающее обучение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 помощью тщательно подобранных заданий и видов деятельности; 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3) моделирование стратегий решения проблем на жизненных примерах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; 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4) поощрение исследовательской деятельности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активного обучения;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5) развитие у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навыков критического и творческого мышления через участие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различных видах музыкальной деятельности; 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6) организация индивидуальной, групповой и коллективной деятельности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7) активную вовлеченность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в различные виды музыкальной деятельности;</w:t>
      </w:r>
    </w:p>
    <w:p w:rsidR="00661567" w:rsidRPr="0099362B" w:rsidRDefault="00661567" w:rsidP="00580EDE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Pr="0099362B">
        <w:rPr>
          <w:rFonts w:ascii="Times New Roman" w:hAnsi="Times New Roman" w:cs="Times New Roman"/>
          <w:sz w:val="28"/>
          <w:szCs w:val="28"/>
        </w:rPr>
        <w:t>формирование мотивации к самостоятельному поиску знаний;</w:t>
      </w:r>
    </w:p>
    <w:p w:rsidR="00661567" w:rsidRPr="0099362B" w:rsidRDefault="00661567" w:rsidP="00580ED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9) поддержку обучения </w:t>
      </w:r>
      <w:r w:rsidR="00C7586D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посредством «оценивания для обучения»; </w:t>
      </w:r>
    </w:p>
    <w:p w:rsidR="00661567" w:rsidRPr="0099362B" w:rsidRDefault="00661567" w:rsidP="00580EDE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Pr="0099362B">
        <w:rPr>
          <w:rFonts w:ascii="Times New Roman" w:hAnsi="Times New Roman" w:cs="Times New Roman"/>
          <w:sz w:val="28"/>
          <w:szCs w:val="28"/>
        </w:rPr>
        <w:t>использование различных способов оценивания для дальнейшего развития;</w:t>
      </w:r>
    </w:p>
    <w:p w:rsidR="00661567" w:rsidRPr="0099362B" w:rsidRDefault="00661567" w:rsidP="00580EDE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Pr="0099362B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благоприятной атмосферы</w:t>
      </w:r>
      <w:r w:rsidRPr="0099362B">
        <w:rPr>
          <w:rFonts w:ascii="Times New Roman" w:hAnsi="Times New Roman" w:cs="Times New Roman"/>
          <w:sz w:val="28"/>
          <w:szCs w:val="28"/>
        </w:rPr>
        <w:t xml:space="preserve"> для раскрытия творческих способностей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каждого </w:t>
      </w:r>
      <w:r w:rsidR="00C7586D">
        <w:rPr>
          <w:rFonts w:ascii="Times New Roman" w:hAnsi="Times New Roman" w:cs="Times New Roman"/>
          <w:sz w:val="28"/>
          <w:szCs w:val="28"/>
        </w:rPr>
        <w:t>обучающегося</w:t>
      </w:r>
      <w:r w:rsidRPr="0099362B">
        <w:rPr>
          <w:rFonts w:ascii="Times New Roman" w:hAnsi="Times New Roman" w:cs="Times New Roman"/>
          <w:sz w:val="28"/>
          <w:szCs w:val="28"/>
        </w:rPr>
        <w:t>;</w:t>
      </w:r>
    </w:p>
    <w:p w:rsidR="00661567" w:rsidRPr="0099362B" w:rsidRDefault="00661567" w:rsidP="00580EDE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Pr="0099362B">
        <w:rPr>
          <w:rFonts w:ascii="Times New Roman" w:hAnsi="Times New Roman" w:cs="Times New Roman"/>
          <w:sz w:val="28"/>
          <w:szCs w:val="28"/>
        </w:rPr>
        <w:t xml:space="preserve">дифференциацию обучения в целях стимулирования и мотивации </w:t>
      </w:r>
      <w:r w:rsidR="00C7586D">
        <w:rPr>
          <w:rFonts w:ascii="Times New Roman" w:hAnsi="Times New Roman" w:cs="Times New Roman"/>
          <w:sz w:val="28"/>
          <w:szCs w:val="28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</w:rPr>
        <w:t>;</w:t>
      </w:r>
    </w:p>
    <w:p w:rsidR="00661567" w:rsidRPr="0099362B" w:rsidRDefault="00661567" w:rsidP="00580EDE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13) </w:t>
      </w:r>
      <w:r w:rsidRPr="0099362B">
        <w:rPr>
          <w:rFonts w:ascii="Times New Roman" w:hAnsi="Times New Roman" w:cs="Times New Roman"/>
          <w:sz w:val="28"/>
          <w:szCs w:val="28"/>
        </w:rPr>
        <w:t>межпредметную интеграцию.</w:t>
      </w:r>
    </w:p>
    <w:p w:rsidR="00661567" w:rsidRDefault="00661567" w:rsidP="00661567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EDE" w:rsidRPr="0099362B" w:rsidRDefault="00580EDE" w:rsidP="00661567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567" w:rsidRPr="0099362B" w:rsidRDefault="006768BB" w:rsidP="0066156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Глава </w:t>
      </w:r>
      <w:r w:rsidR="00661567" w:rsidRPr="0099362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4. </w:t>
      </w:r>
      <w:r w:rsidR="00661567" w:rsidRPr="0099362B">
        <w:rPr>
          <w:rFonts w:ascii="Times New Roman" w:eastAsia="Calibri" w:hAnsi="Times New Roman" w:cs="Times New Roman"/>
          <w:b/>
          <w:sz w:val="28"/>
          <w:szCs w:val="28"/>
        </w:rPr>
        <w:t>Подходы к оцениванию учебных достижений</w:t>
      </w:r>
    </w:p>
    <w:p w:rsidR="00661567" w:rsidRPr="0099362B" w:rsidRDefault="00661567" w:rsidP="0066156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B72FD" w:rsidRPr="0099362B" w:rsidRDefault="00661567" w:rsidP="006B72F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24.</w:t>
      </w:r>
      <w:r w:rsidR="006B72FD"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Оценивание результатов изучения предмета «Коррекционная ритмика» осуществляется с применением системы критериального оценивания.</w:t>
      </w:r>
    </w:p>
    <w:p w:rsidR="00932B3F" w:rsidRPr="0099362B" w:rsidRDefault="00661567" w:rsidP="00932B3F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25. Критериальное оценивание – процесс оценивания, основанный на сравнении учебных достижений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с четко определенными заранее известными всем участникам учебного процесса (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, администрации школы, педагогическому коллективу, родителям и иным законным представителям) критериями оценивания, соответствующими целям и содержанию начального образования, способствующими формированию учебно-познав</w:t>
      </w:r>
      <w:r w:rsidR="00932B3F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ательных способностей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932B3F" w:rsidRPr="0099362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32B3F" w:rsidRPr="0099362B" w:rsidRDefault="00661567" w:rsidP="00932B3F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="00932B3F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Критериальное оценивание основано на взаимосвязи препод</w:t>
      </w:r>
      <w:r w:rsidR="00932B3F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авания, обучения и оценивания. </w:t>
      </w:r>
    </w:p>
    <w:p w:rsidR="00932B3F" w:rsidRPr="0099362B" w:rsidRDefault="00661567" w:rsidP="00932B3F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27. Результаты критериального оценивания используются для эффективного планирования и организ</w:t>
      </w:r>
      <w:r w:rsidR="00932B3F" w:rsidRPr="0099362B">
        <w:rPr>
          <w:rFonts w:ascii="Times New Roman" w:hAnsi="Times New Roman" w:cs="Times New Roman"/>
          <w:sz w:val="28"/>
          <w:szCs w:val="28"/>
          <w:lang w:val="ru-RU"/>
        </w:rPr>
        <w:t>ации образовательного процесса.</w:t>
      </w:r>
    </w:p>
    <w:p w:rsidR="00932B3F" w:rsidRPr="0099362B" w:rsidRDefault="00661567" w:rsidP="00932B3F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lastRenderedPageBreak/>
        <w:t>28. Система критериального оценивания в начальной школе включает формативное оценив</w:t>
      </w:r>
      <w:r w:rsidR="00932B3F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ание и суммативное оценивание. </w:t>
      </w:r>
    </w:p>
    <w:p w:rsidR="00D64FBD" w:rsidRPr="0099362B" w:rsidRDefault="00661567" w:rsidP="00D64FB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29. Формативное оценивание – оценивание, которое определяет уровень освоения знаний и сформированности навыков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в повседневной работе на уроке и/или дома и осуществляет оперативную взаимосвязь между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и учителем в ходе обучения, позволяет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понимать, насколько правильно они выполняют задания в период изучения нового материала и достигают целей и </w:t>
      </w:r>
      <w:r w:rsidR="00D64FBD" w:rsidRPr="0099362B">
        <w:rPr>
          <w:rFonts w:ascii="Times New Roman" w:hAnsi="Times New Roman" w:cs="Times New Roman"/>
          <w:sz w:val="28"/>
          <w:szCs w:val="28"/>
          <w:lang w:val="ru-RU"/>
        </w:rPr>
        <w:t>ожидаемых результатов обучения.</w:t>
      </w:r>
    </w:p>
    <w:p w:rsidR="00661567" w:rsidRPr="0099362B" w:rsidRDefault="00661567" w:rsidP="00D64FB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30.</w:t>
      </w:r>
      <w:r w:rsidR="00D64FBD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Суммативное оценивание – оценивание, которое определяет уровень освоения знаний и сформированности навыков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по завершении изучения разделов учебной программы за четверть, по завершении уровня образования.</w:t>
      </w:r>
      <w:r w:rsidR="00C31BB9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61567" w:rsidRDefault="00661567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5612" w:rsidRPr="0099362B" w:rsidRDefault="00365612" w:rsidP="006615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0EDE" w:rsidRDefault="006768BB" w:rsidP="00661567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661567" w:rsidRPr="0099362B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661567" w:rsidRPr="0099362B">
        <w:rPr>
          <w:rFonts w:ascii="Times New Roman" w:hAnsi="Times New Roman" w:cs="Times New Roman"/>
          <w:b/>
          <w:sz w:val="28"/>
          <w:szCs w:val="28"/>
        </w:rPr>
        <w:t xml:space="preserve">Организация содержания </w:t>
      </w:r>
      <w:r w:rsidR="00661567" w:rsidRPr="0099362B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учебного предмета </w:t>
      </w:r>
    </w:p>
    <w:p w:rsidR="00661567" w:rsidRPr="0099362B" w:rsidRDefault="00661567" w:rsidP="0066156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«Коррекционная ритмика»</w:t>
      </w:r>
    </w:p>
    <w:p w:rsidR="00F847ED" w:rsidRPr="00365612" w:rsidRDefault="00F847ED" w:rsidP="00F847ED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68BB" w:rsidRDefault="00661567" w:rsidP="006768BB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31.</w:t>
      </w:r>
      <w:r w:rsidR="00F847ED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768BB" w:rsidRPr="00312F7D">
        <w:rPr>
          <w:rFonts w:ascii="Times New Roman" w:hAnsi="Times New Roman"/>
          <w:sz w:val="28"/>
          <w:szCs w:val="28"/>
          <w:lang w:val="ru-RU"/>
        </w:rPr>
        <w:t>Объем учебной нагрузки по учебному предмету «Коррекционная ритмика» составляет</w:t>
      </w:r>
      <w:r w:rsidR="006768BB" w:rsidRPr="0099362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768BB" w:rsidRPr="003C3AD3" w:rsidRDefault="006768BB" w:rsidP="006768B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6768BB" w:rsidRDefault="006768BB" w:rsidP="006768B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6768BB" w:rsidRPr="003C3AD3" w:rsidRDefault="006768BB" w:rsidP="006768B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 2 классе - 1 час в неделю, 34 часа в учебном году;</w:t>
      </w:r>
    </w:p>
    <w:p w:rsidR="006768BB" w:rsidRPr="003C3AD3" w:rsidRDefault="006768BB" w:rsidP="006768B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9E7699" w:rsidRPr="0099362B" w:rsidRDefault="006768BB" w:rsidP="006768BB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FD4563" w:rsidRPr="0099362B" w:rsidRDefault="00661567" w:rsidP="006E0EC9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32.</w:t>
      </w:r>
      <w:r w:rsidR="00C5339E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0EC9" w:rsidRPr="0099362B">
        <w:rPr>
          <w:rFonts w:ascii="Times New Roman" w:hAnsi="Times New Roman" w:cs="Times New Roman"/>
          <w:sz w:val="28"/>
          <w:szCs w:val="28"/>
          <w:lang w:val="ru-RU"/>
        </w:rPr>
        <w:t>Содержание учебного предмета</w:t>
      </w:r>
      <w:r w:rsidR="00FD4563" w:rsidRPr="0099362B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E0EC9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D4563" w:rsidRPr="0099362B" w:rsidRDefault="00FD4563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1) д</w:t>
      </w:r>
      <w:r w:rsidR="00661567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ля определения содержания данного предмета выстроена система целей обучения, которая состоит из </w:t>
      </w:r>
      <w:r w:rsidR="004D1958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четырех </w:t>
      </w:r>
      <w:r w:rsidR="006E0EC9" w:rsidRPr="0099362B">
        <w:rPr>
          <w:rFonts w:ascii="Times New Roman" w:hAnsi="Times New Roman" w:cs="Times New Roman"/>
          <w:sz w:val="28"/>
          <w:szCs w:val="28"/>
          <w:lang w:val="ru-RU"/>
        </w:rPr>
        <w:t>разделов:</w:t>
      </w:r>
      <w:r w:rsidR="00661567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D4563" w:rsidRPr="0099362B" w:rsidRDefault="00661567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раздел 1</w:t>
      </w:r>
      <w:r w:rsidR="00C5339E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«Развитие движений» состоит из четырех подразделов: «Овладение построениями», «Усвоение элементов ритмической гимнастики», «Разучивание несложных танцевальных движений», «Подвижные игры с музыкальным заданием». Цели обучения включают:</w:t>
      </w:r>
      <w:r w:rsidR="00254404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освоение</w:t>
      </w:r>
      <w:r w:rsidR="00254404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различных видов ходьбы, бега, прыжков, основные позиции рук и ног, некоторые виды построений, а также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будут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разучиваться элементы народных, классических, современных и характерных танцев;</w:t>
      </w:r>
    </w:p>
    <w:p w:rsidR="00FD4563" w:rsidRPr="0099362B" w:rsidRDefault="00661567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>раздел 2 «Слушание музыки</w:t>
      </w:r>
      <w:r w:rsidR="006E0EC9" w:rsidRPr="0099362B">
        <w:rPr>
          <w:rFonts w:ascii="Times New Roman" w:hAnsi="Times New Roman" w:cs="Times New Roman"/>
          <w:sz w:val="28"/>
          <w:szCs w:val="28"/>
          <w:lang w:val="ru-RU"/>
        </w:rPr>
        <w:t>» включает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подразделы: «Распознавание музыки на слух», «Различение музыки на слух», «Определение музыкальных пьес по характеру», «Воспроизведение музыкального ритма с помощью детских музыкальных и шумо</w:t>
      </w:r>
      <w:r w:rsidR="00254404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вых инструментов».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При обучении </w:t>
      </w:r>
      <w:r w:rsidR="00C7586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восприятию необходимо использовать</w:t>
      </w:r>
      <w:r w:rsidR="00254404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следующие методические приемы: моделирование элементов музыки движениями, соотнесения звука с каким-либо персонажем, моделирование элементов музыки условными знаками, воспроизведение ритма услышанной мелодии с помощ</w:t>
      </w:r>
      <w:r w:rsidR="006E0EC9" w:rsidRPr="0099362B">
        <w:rPr>
          <w:rFonts w:ascii="Times New Roman" w:hAnsi="Times New Roman" w:cs="Times New Roman"/>
          <w:sz w:val="28"/>
          <w:szCs w:val="28"/>
          <w:lang w:val="ru-RU"/>
        </w:rPr>
        <w:t>ью детских шумовых инструментов;</w:t>
      </w:r>
    </w:p>
    <w:p w:rsidR="00FD4563" w:rsidRPr="0099362B" w:rsidRDefault="00661567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раздел 3 «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Фонетическая и речевая ритмика» направлен на развитие слухового восприятия </w:t>
      </w:r>
      <w:r w:rsidR="00C7586D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, а также произносительной стороны речи и определяет следующие направления в работе: «Правильное пользование речевым дыханием», «Понимание и воспроизведение речевого материала», «Восприятие на слух и воспроизведение ритмико-интонационной структуры речи», «Синтагматическое членение фразы». Работа в рамках этого раздела направлена на то, чтобы сделать речь ребенк</w:t>
      </w:r>
      <w:r w:rsidR="00946B66" w:rsidRPr="0099362B">
        <w:rPr>
          <w:rFonts w:ascii="Times New Roman" w:hAnsi="Times New Roman" w:cs="Times New Roman"/>
          <w:sz w:val="28"/>
          <w:szCs w:val="28"/>
          <w:lang w:val="kk-KZ"/>
        </w:rPr>
        <w:t>а эмоциональной и выразительной;</w:t>
      </w:r>
    </w:p>
    <w:p w:rsidR="00FD4563" w:rsidRPr="0099362B" w:rsidRDefault="00661567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раздел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4 «Восприятие и исполнение попевок и песен» 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состоит из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>следующих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подразделов:</w:t>
      </w:r>
      <w:r w:rsidR="00946B66"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«Понимание основных дирижерских жестов», «Эмоциональная коллективная </w:t>
      </w:r>
      <w:r w:rsidR="00254404" w:rsidRPr="0099362B">
        <w:rPr>
          <w:rFonts w:ascii="Times New Roman" w:hAnsi="Times New Roman" w:cs="Times New Roman"/>
          <w:sz w:val="28"/>
          <w:szCs w:val="28"/>
          <w:lang w:val="kk-KZ"/>
        </w:rPr>
        <w:t>декламация под музыку».</w:t>
      </w:r>
    </w:p>
    <w:p w:rsidR="00834E32" w:rsidRDefault="00661567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таблица </w:t>
      </w:r>
      <w:r w:rsidR="006768BB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1E6EEC" w:rsidRPr="0099362B" w:rsidRDefault="001E6EEC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670"/>
      </w:tblGrid>
      <w:tr w:rsidR="00661567" w:rsidRPr="0099362B" w:rsidTr="00365612">
        <w:trPr>
          <w:trHeight w:val="296"/>
        </w:trPr>
        <w:tc>
          <w:tcPr>
            <w:tcW w:w="567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362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661567" w:rsidRPr="0099362B" w:rsidRDefault="00661567" w:rsidP="00676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  <w:r w:rsidR="00254404" w:rsidRPr="0099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61567" w:rsidRPr="0099362B" w:rsidRDefault="00661567" w:rsidP="00676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</w:rPr>
              <w:t>Подразделы</w:t>
            </w:r>
            <w:r w:rsidR="00254404" w:rsidRPr="0099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567" w:rsidRPr="0099362B" w:rsidTr="00365612">
        <w:trPr>
          <w:trHeight w:val="357"/>
        </w:trPr>
        <w:tc>
          <w:tcPr>
            <w:tcW w:w="567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36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5670" w:type="dxa"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C5091B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владение построениями</w:t>
            </w:r>
          </w:p>
        </w:tc>
      </w:tr>
      <w:tr w:rsidR="00661567" w:rsidRPr="0099362B" w:rsidTr="00365612">
        <w:trPr>
          <w:trHeight w:val="403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У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своение элементов ритмической гимнастики</w:t>
            </w:r>
          </w:p>
        </w:tc>
      </w:tr>
      <w:tr w:rsidR="00661567" w:rsidRPr="0099362B" w:rsidTr="00365612">
        <w:trPr>
          <w:trHeight w:val="295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</w:tr>
      <w:tr w:rsidR="00661567" w:rsidRPr="0099362B" w:rsidTr="00365612">
        <w:trPr>
          <w:trHeight w:val="272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П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одвижные игры с музыкальным заданием</w:t>
            </w:r>
          </w:p>
        </w:tc>
      </w:tr>
      <w:tr w:rsidR="00661567" w:rsidRPr="0099362B" w:rsidTr="00365612">
        <w:tc>
          <w:tcPr>
            <w:tcW w:w="567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36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 музыки</w:t>
            </w:r>
          </w:p>
        </w:tc>
        <w:tc>
          <w:tcPr>
            <w:tcW w:w="5670" w:type="dxa"/>
          </w:tcPr>
          <w:p w:rsidR="00661567" w:rsidRPr="0099362B" w:rsidRDefault="00C5091B" w:rsidP="000B6E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2.1 Р</w:t>
            </w:r>
            <w:r w:rsidR="00661567" w:rsidRPr="0099362B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аспознавание музыки на слух </w:t>
            </w:r>
            <w:r w:rsidR="00353004" w:rsidRPr="0099362B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и слухо-зрительно </w:t>
            </w:r>
            <w:r w:rsidR="00CE445F" w:rsidRPr="0099362B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(начало, окончания</w:t>
            </w:r>
            <w:r w:rsidR="00661567" w:rsidRPr="0099362B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)</w:t>
            </w:r>
          </w:p>
        </w:tc>
      </w:tr>
      <w:tr w:rsidR="00661567" w:rsidRPr="0099362B" w:rsidTr="00365612">
        <w:trPr>
          <w:trHeight w:val="601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 Р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азличение музыки на слух</w:t>
            </w:r>
            <w:r w:rsidR="00353004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слухо-зрительно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(темпа музыки, регистра)</w:t>
            </w:r>
          </w:p>
        </w:tc>
      </w:tr>
      <w:tr w:rsidR="00661567" w:rsidRPr="0099362B" w:rsidTr="00365612">
        <w:trPr>
          <w:trHeight w:val="284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 О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  <w:r w:rsidR="00353004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помощью учителя </w:t>
            </w:r>
          </w:p>
        </w:tc>
      </w:tr>
      <w:tr w:rsidR="00661567" w:rsidRPr="0099362B" w:rsidTr="00365612">
        <w:trPr>
          <w:trHeight w:val="606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</w:t>
            </w:r>
            <w:r w:rsidR="00254404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музыкального ритма с помощью детских музыкальных и шумовых инструментов</w:t>
            </w:r>
          </w:p>
        </w:tc>
      </w:tr>
      <w:tr w:rsidR="00661567" w:rsidRPr="0099362B" w:rsidTr="00365612">
        <w:trPr>
          <w:trHeight w:val="273"/>
        </w:trPr>
        <w:tc>
          <w:tcPr>
            <w:tcW w:w="567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36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61567" w:rsidRPr="0099362B" w:rsidRDefault="00661567" w:rsidP="000B6E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C5091B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</w:tr>
      <w:tr w:rsidR="00661567" w:rsidRPr="0099362B" w:rsidTr="00365612">
        <w:trPr>
          <w:trHeight w:val="328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П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</w:tr>
      <w:tr w:rsidR="00661567" w:rsidRPr="0099362B" w:rsidTr="00365612">
        <w:trPr>
          <w:trHeight w:val="288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В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осприятие на слух </w:t>
            </w:r>
            <w:r w:rsidR="00353004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слухо-зрительно 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воспроизведение ритмико-интонационой структуры речи</w:t>
            </w:r>
          </w:p>
        </w:tc>
      </w:tr>
      <w:tr w:rsidR="00661567" w:rsidRPr="0099362B" w:rsidTr="00365612">
        <w:trPr>
          <w:trHeight w:val="384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Синтагматическое членение фразы</w:t>
            </w:r>
            <w:r w:rsidR="00353004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помощью учителя</w:t>
            </w:r>
          </w:p>
        </w:tc>
      </w:tr>
      <w:tr w:rsidR="00661567" w:rsidRPr="0099362B" w:rsidTr="00365612">
        <w:trPr>
          <w:trHeight w:val="224"/>
        </w:trPr>
        <w:tc>
          <w:tcPr>
            <w:tcW w:w="567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99362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402" w:type="dxa"/>
            <w:vMerge w:val="restart"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</w:p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 П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</w:tr>
      <w:tr w:rsidR="00661567" w:rsidRPr="0099362B" w:rsidTr="00365612">
        <w:trPr>
          <w:trHeight w:val="216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 Э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  <w:r w:rsidR="00353004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образцу</w:t>
            </w:r>
          </w:p>
        </w:tc>
      </w:tr>
      <w:tr w:rsidR="00661567" w:rsidRPr="0099362B" w:rsidTr="00365612">
        <w:trPr>
          <w:trHeight w:val="184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61567" w:rsidRPr="0099362B" w:rsidRDefault="00C5091B" w:rsidP="000B6E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 П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</w:tc>
      </w:tr>
      <w:tr w:rsidR="00661567" w:rsidRPr="0099362B" w:rsidTr="00365612">
        <w:trPr>
          <w:trHeight w:val="184"/>
        </w:trPr>
        <w:tc>
          <w:tcPr>
            <w:tcW w:w="567" w:type="dxa"/>
            <w:vMerge/>
          </w:tcPr>
          <w:p w:rsidR="00661567" w:rsidRPr="0099362B" w:rsidRDefault="00661567" w:rsidP="000B6E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  <w:vMerge/>
          </w:tcPr>
          <w:p w:rsidR="00661567" w:rsidRPr="0099362B" w:rsidRDefault="00661567" w:rsidP="000B6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61567" w:rsidRPr="0099362B" w:rsidRDefault="00254404" w:rsidP="000B6E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4.4 </w:t>
            </w:r>
            <w:r w:rsidR="00C5091B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661567"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узыкальная творческая деятельность</w:t>
            </w:r>
            <w:r w:rsidRPr="00993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помощью учителя</w:t>
            </w:r>
          </w:p>
        </w:tc>
      </w:tr>
    </w:tbl>
    <w:p w:rsidR="00797C03" w:rsidRPr="0099362B" w:rsidRDefault="00797C03" w:rsidP="001718FF">
      <w:pPr>
        <w:pStyle w:val="Default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567" w:rsidRPr="0099362B" w:rsidRDefault="00661567" w:rsidP="00FD45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56C3">
        <w:rPr>
          <w:rFonts w:ascii="Times New Roman" w:hAnsi="Times New Roman" w:cs="Times New Roman"/>
          <w:sz w:val="28"/>
          <w:szCs w:val="28"/>
          <w:lang w:val="ru-RU"/>
        </w:rPr>
        <w:t>33. В программе для удобства использования целей обучения и проведения мониторинга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введена кодировка. В коде первое число обозначает класс, второе и третье числа - подраздел, четвертое число показывает нумерацию цели обучения. </w:t>
      </w:r>
      <w:r w:rsidR="00CD28DC" w:rsidRPr="0099362B">
        <w:rPr>
          <w:rFonts w:ascii="Times New Roman" w:hAnsi="Times New Roman" w:cs="Times New Roman"/>
          <w:sz w:val="28"/>
          <w:szCs w:val="28"/>
          <w:lang w:val="ru-RU"/>
        </w:rPr>
        <w:t>Например, в кодировке 1.2.1.1:</w:t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 xml:space="preserve"> «1» - класс, </w:t>
      </w:r>
      <w:r w:rsidR="000056C3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9362B">
        <w:rPr>
          <w:rFonts w:ascii="Times New Roman" w:hAnsi="Times New Roman" w:cs="Times New Roman"/>
          <w:sz w:val="28"/>
          <w:szCs w:val="28"/>
          <w:lang w:val="ru-RU"/>
        </w:rPr>
        <w:t>«2» - раздел, «1» - подраздел, «1» - нумерация учебной цели.</w:t>
      </w:r>
      <w:bookmarkStart w:id="6" w:name="_Toc415507349"/>
      <w:bookmarkEnd w:id="4"/>
      <w:bookmarkEnd w:id="6"/>
    </w:p>
    <w:p w:rsidR="00CA1934" w:rsidRPr="0099362B" w:rsidRDefault="00CA1934" w:rsidP="00FD45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lastRenderedPageBreak/>
        <w:t>34. Система целей обучения:</w:t>
      </w:r>
    </w:p>
    <w:p w:rsidR="00661567" w:rsidRPr="0099362B" w:rsidRDefault="00661567" w:rsidP="00FD45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1) «</w:t>
      </w:r>
      <w:r w:rsidRPr="0099362B">
        <w:rPr>
          <w:rFonts w:ascii="Times New Roman" w:eastAsia="Times New Roman" w:hAnsi="Times New Roman" w:cs="Times New Roman"/>
          <w:sz w:val="28"/>
          <w:szCs w:val="28"/>
          <w:lang w:val="kk-KZ"/>
        </w:rPr>
        <w:t>Развитие движений»:</w:t>
      </w:r>
    </w:p>
    <w:p w:rsidR="00661567" w:rsidRDefault="00661567" w:rsidP="00FD45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 w:rsidR="006768BB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</w:p>
    <w:p w:rsidR="001E6EEC" w:rsidRPr="0099362B" w:rsidRDefault="001E6EEC" w:rsidP="00FD45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1559"/>
        <w:gridCol w:w="1701"/>
        <w:gridCol w:w="1701"/>
      </w:tblGrid>
      <w:tr w:rsidR="00661567" w:rsidRPr="0099362B" w:rsidTr="00365612">
        <w:tc>
          <w:tcPr>
            <w:tcW w:w="9639" w:type="dxa"/>
            <w:gridSpan w:val="6"/>
          </w:tcPr>
          <w:p w:rsidR="00661567" w:rsidRPr="006768BB" w:rsidRDefault="006768BB" w:rsidP="000B6E9B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ru-RU"/>
              </w:rPr>
              <w:t>Обучающиеся будут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661567" w:rsidRPr="0099362B" w:rsidTr="00365612">
        <w:tc>
          <w:tcPr>
            <w:tcW w:w="1560" w:type="dxa"/>
          </w:tcPr>
          <w:p w:rsidR="00661567" w:rsidRPr="0099362B" w:rsidRDefault="00661567" w:rsidP="001D6A74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417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1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559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2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3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4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</w:tr>
      <w:tr w:rsidR="000056C3" w:rsidRPr="0099362B" w:rsidTr="00365612">
        <w:tc>
          <w:tcPr>
            <w:tcW w:w="1560" w:type="dxa"/>
            <w:vMerge w:val="restart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1.1 </w:t>
            </w:r>
            <w:r w:rsidRPr="0099362B">
              <w:rPr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1417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0.1.1.1 выполнять под музыку простые виды ходьбы</w:t>
            </w:r>
          </w:p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1.1.1.1 выполнять под музыку различные виды ходьбы (змейкой, на носках, на пятках с соблюдением дистанции, ходьба широким шагом)</w:t>
            </w:r>
          </w:p>
        </w:tc>
        <w:tc>
          <w:tcPr>
            <w:tcW w:w="1559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2.1.1.1 выполнять под музыку разные виды ходьбы (большим и мелким, скользящим и пружинистым шагом с подчеркнутым размахом рук, с высоким подниманием колен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3.1.1.1 выполнять перестроения групп, фигурную маршировку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4.1.1.1 выполнять перестроения групп, фигурную маршировку</w:t>
            </w:r>
          </w:p>
        </w:tc>
      </w:tr>
      <w:tr w:rsidR="000056C3" w:rsidRPr="0099362B" w:rsidTr="00365612">
        <w:tc>
          <w:tcPr>
            <w:tcW w:w="1560" w:type="dxa"/>
            <w:vMerge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0.1.1.2 выполнять легкий ритмичный бег в коллоне на пальцах и полупальцах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1.1.1.2 выполнять ритмичный бег в коллоне на носках, уметь изменять заданные движения, ориентируясь на начало и конец музыки</w:t>
            </w:r>
          </w:p>
        </w:tc>
        <w:tc>
          <w:tcPr>
            <w:tcW w:w="1559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2.1.1.2 синхронно выполнять движения с движениями группы </w:t>
            </w:r>
          </w:p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3.1.1.2 синхронно выполнять змейку, сведения и разведения</w:t>
            </w:r>
          </w:p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4.1.1.2 выполнять различные положения в группах: сужение и расширение круга</w:t>
            </w:r>
          </w:p>
        </w:tc>
      </w:tr>
      <w:tr w:rsidR="000056C3" w:rsidRPr="0099362B" w:rsidTr="00365612">
        <w:tc>
          <w:tcPr>
            <w:tcW w:w="1560" w:type="dxa"/>
            <w:vMerge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0.1.1.3 выполнять построение в колонку, в шеренгу, в круг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1.1.1.3 выполнять построения: в одну, две, три линии, в шеренгу, в круг</w:t>
            </w:r>
          </w:p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2.1.1.3 выполнять бег основных движений, останавливаясь и продолжая движение вместе с музыкальным сопровожде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нием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3.1.1.3 выполнять осно</w:t>
            </w:r>
            <w:r>
              <w:rPr>
                <w:sz w:val="24"/>
                <w:szCs w:val="24"/>
                <w:lang w:val="kk-KZ"/>
              </w:rPr>
              <w:t>вные движения ходьбы, останавли</w:t>
            </w:r>
            <w:r w:rsidRPr="0099362B">
              <w:rPr>
                <w:sz w:val="24"/>
                <w:szCs w:val="24"/>
                <w:lang w:val="kk-KZ"/>
              </w:rPr>
              <w:t>ваясь и продолжая движение вместе с музыкальным сопровождением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4.1.1.3 выполнять построения цепочками скрестным шагом, шагом с пятки на носок под музыкальное сопровождение</w:t>
            </w:r>
          </w:p>
        </w:tc>
      </w:tr>
      <w:tr w:rsidR="000056C3" w:rsidRPr="0099362B" w:rsidTr="00365612">
        <w:tc>
          <w:tcPr>
            <w:tcW w:w="1560" w:type="dxa"/>
            <w:vMerge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0.1.1.4 находить свою пару и выполнять движения в паре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1.1.1.4 находить свою пару и выполнять движения в парах, уметь правильно использоватьпространство зала</w:t>
            </w:r>
          </w:p>
        </w:tc>
        <w:tc>
          <w:tcPr>
            <w:tcW w:w="1559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2.1.1.4 выполнять построения по инструкции: построения и перестроения 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3.1.1.4 выполнять построения по инструкции: в колонну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4.1.1.4 выполнять построения по инструкции:в колонну, шеренгу и круг</w:t>
            </w:r>
          </w:p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0056C3" w:rsidRPr="0099362B" w:rsidTr="00365612">
        <w:tc>
          <w:tcPr>
            <w:tcW w:w="1560" w:type="dxa"/>
            <w:vMerge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0.1.1.5 уметь изменять движение под ритм. Останавливаться под инструкцию учителя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1.1.1.5 изменять темп движения или останавливаться по инструкции учителя</w:t>
            </w:r>
          </w:p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2.1.1.5 маршировка с флажками, с цветами, ходьба за ведущими парами с разнообразным положением рук</w:t>
            </w: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3.1.1.5 реагировать движением на акцент в музыке</w:t>
            </w:r>
          </w:p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056C3" w:rsidRPr="0099362B" w:rsidRDefault="000056C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4.1.1.5 выполнять построения двух концентрических кругов, сужение и расширение круга</w:t>
            </w:r>
          </w:p>
        </w:tc>
      </w:tr>
      <w:tr w:rsidR="004E0556" w:rsidRPr="0099362B" w:rsidTr="00365612">
        <w:tc>
          <w:tcPr>
            <w:tcW w:w="1560" w:type="dxa"/>
            <w:vMerge w:val="restart"/>
          </w:tcPr>
          <w:p w:rsidR="004E0556" w:rsidRPr="0099362B" w:rsidRDefault="004E0556" w:rsidP="000B6E9B">
            <w:pPr>
              <w:pStyle w:val="aff7"/>
              <w:ind w:left="0" w:firstLine="0"/>
              <w:rPr>
                <w:lang w:val="kk-KZ"/>
              </w:rPr>
            </w:pPr>
            <w:r w:rsidRPr="0099362B">
              <w:rPr>
                <w:lang w:val="kk-KZ"/>
              </w:rPr>
              <w:t>1.2 Усвоение элементов ритмической гимнастики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0.1.2.1 </w:t>
            </w:r>
            <w:r w:rsidRPr="0099362B">
              <w:rPr>
                <w:sz w:val="24"/>
                <w:szCs w:val="24"/>
                <w:lang w:val="ru-RU"/>
              </w:rPr>
              <w:t>выполнять под музыку наклоны вперед, в стороны; повороты головы, туловища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2A4032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1.1.2.1 выполнять гимнастичес</w:t>
            </w:r>
            <w:r w:rsidR="004E0556" w:rsidRPr="0099362B">
              <w:rPr>
                <w:sz w:val="24"/>
                <w:szCs w:val="24"/>
                <w:lang w:val="kk-KZ"/>
              </w:rPr>
              <w:t>кие движения: повороты головы, полуприседания, вставание на полупальцы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2.1.2.1 выполнять программныегимнастические и танцевальныедвижения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3.1.2.1 выполнять круговые вращения головой, вращение плечевого пояса</w:t>
            </w:r>
          </w:p>
          <w:p w:rsidR="004E0556" w:rsidRPr="0099362B" w:rsidRDefault="004E0556" w:rsidP="002A403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4.1.2.1 выполнять под музыку упражненияна развитие гибкости, эластичности и подвижности суставов, шеи, плечевого пояса, позвоночника</w:t>
            </w:r>
          </w:p>
        </w:tc>
      </w:tr>
      <w:tr w:rsidR="004E0556" w:rsidRPr="0099362B" w:rsidTr="00365612">
        <w:tc>
          <w:tcPr>
            <w:tcW w:w="1560" w:type="dxa"/>
            <w:vMerge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0.1.2.2 </w:t>
            </w:r>
            <w:r w:rsidRPr="0099362B">
              <w:rPr>
                <w:sz w:val="24"/>
                <w:szCs w:val="24"/>
                <w:lang w:val="ru-RU"/>
              </w:rPr>
              <w:t xml:space="preserve">выполнять различные положения рук: вперед, </w:t>
            </w:r>
          </w:p>
          <w:p w:rsidR="004E0556" w:rsidRPr="0099362B" w:rsidRDefault="004E0556" w:rsidP="000B6E9B">
            <w:pPr>
              <w:pStyle w:val="aff7"/>
              <w:ind w:left="0" w:firstLine="0"/>
              <w:rPr>
                <w:lang w:val="kk-KZ"/>
              </w:rPr>
            </w:pPr>
            <w:r w:rsidRPr="0099362B">
              <w:rPr>
                <w:lang w:val="ru-RU"/>
              </w:rPr>
              <w:t xml:space="preserve">в стороны, вверх с предметами и без предметов, разгибания рук, круговые </w:t>
            </w:r>
            <w:r w:rsidRPr="0099362B">
              <w:rPr>
                <w:lang w:val="ru-RU"/>
              </w:rPr>
              <w:lastRenderedPageBreak/>
              <w:t>вращения рук с флажками</w:t>
            </w: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1.1.2.2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ru-RU"/>
              </w:rPr>
              <w:t>выполнять</w:t>
            </w:r>
            <w:r w:rsidR="00585169" w:rsidRPr="0099362B">
              <w:rPr>
                <w:sz w:val="24"/>
                <w:szCs w:val="24"/>
                <w:lang w:val="ru-RU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различные положения рук, круговые движения плечами </w:t>
            </w:r>
            <w:r w:rsidR="000056C3">
              <w:rPr>
                <w:sz w:val="24"/>
                <w:szCs w:val="24"/>
                <w:lang w:val="kk-KZ"/>
              </w:rPr>
              <w:t>попеременно и вместе</w:t>
            </w:r>
            <w:r w:rsidRPr="0099362B">
              <w:rPr>
                <w:sz w:val="24"/>
                <w:szCs w:val="24"/>
                <w:lang w:val="kk-KZ"/>
              </w:rPr>
              <w:t xml:space="preserve"> сжимание пальцев в кулак, разжимание пальцев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2.1.2.2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ru-RU"/>
              </w:rPr>
              <w:t>выполнять</w:t>
            </w:r>
            <w:r w:rsidR="00585169" w:rsidRPr="0099362B">
              <w:rPr>
                <w:sz w:val="24"/>
                <w:szCs w:val="24"/>
                <w:lang w:val="ru-RU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упражнения для мышц шеи, головы, плечевого пояса, повороты, плавные кружения головой, наклоны вперед, вправо,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влево, наклоны в положении сидя</w:t>
            </w: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3.1.2.2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наклоны вперед с положением «руки в стороны», ритмичное выбрасывание рук, сжатых в кулаки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4.1.2.2 выполнять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упражнения на коррекцию осанки  и выработку равновесия: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="000056C3">
              <w:rPr>
                <w:sz w:val="24"/>
                <w:szCs w:val="24"/>
                <w:lang w:val="kk-KZ"/>
              </w:rPr>
              <w:t>«Кошечка», «Березка»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«Качалка» с включениемэлементов: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мост, ласточка,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полушпагат</w:t>
            </w:r>
          </w:p>
        </w:tc>
      </w:tr>
      <w:tr w:rsidR="004E0556" w:rsidRPr="0099362B" w:rsidTr="00365612">
        <w:tc>
          <w:tcPr>
            <w:tcW w:w="1560" w:type="dxa"/>
            <w:vMerge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0.1.2.3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ru-RU"/>
              </w:rPr>
              <w:t>выполнять упражнения с выст</w:t>
            </w:r>
            <w:r w:rsidR="00585169" w:rsidRPr="0099362B">
              <w:rPr>
                <w:sz w:val="24"/>
                <w:szCs w:val="24"/>
                <w:lang w:val="ru-RU"/>
              </w:rPr>
              <w:t>авле</w:t>
            </w:r>
            <w:r w:rsidRPr="0099362B">
              <w:rPr>
                <w:sz w:val="24"/>
                <w:szCs w:val="24"/>
                <w:lang w:val="ru-RU"/>
              </w:rPr>
              <w:t>нием ног вперед, в стороны, поднимание на носки</w:t>
            </w: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1.1.2.3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у</w:t>
            </w:r>
            <w:r w:rsidR="00585169" w:rsidRPr="0099362B">
              <w:rPr>
                <w:sz w:val="24"/>
                <w:szCs w:val="24"/>
                <w:lang w:val="kk-KZ"/>
              </w:rPr>
              <w:t>пражнения для мышц ног: приседа</w:t>
            </w:r>
            <w:r w:rsidRPr="0099362B">
              <w:rPr>
                <w:sz w:val="24"/>
                <w:szCs w:val="24"/>
                <w:lang w:val="kk-KZ"/>
              </w:rPr>
              <w:t>ния вст</w:t>
            </w:r>
            <w:r w:rsidR="00585169" w:rsidRPr="0099362B">
              <w:rPr>
                <w:sz w:val="24"/>
                <w:szCs w:val="24"/>
                <w:lang w:val="kk-KZ"/>
              </w:rPr>
              <w:t>авание на полупальцы, выставле</w:t>
            </w:r>
            <w:r w:rsidRPr="0099362B">
              <w:rPr>
                <w:sz w:val="24"/>
                <w:szCs w:val="24"/>
                <w:lang w:val="kk-KZ"/>
              </w:rPr>
              <w:t>нием ноги на пятку и носок</w:t>
            </w:r>
          </w:p>
        </w:tc>
        <w:tc>
          <w:tcPr>
            <w:tcW w:w="1559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2.1.2.3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упражнения для мышц ног: вытягивание носка вперед и в сторону, полу</w:t>
            </w:r>
            <w:r w:rsidR="00585169" w:rsidRPr="0099362B">
              <w:rPr>
                <w:sz w:val="24"/>
                <w:szCs w:val="24"/>
                <w:lang w:val="kk-KZ"/>
              </w:rPr>
              <w:t>присе</w:t>
            </w:r>
            <w:r w:rsidRPr="0099362B">
              <w:rPr>
                <w:sz w:val="24"/>
                <w:szCs w:val="24"/>
                <w:lang w:val="kk-KZ"/>
              </w:rPr>
              <w:t>дания на носки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3.1.2.3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упражнения</w:t>
            </w:r>
            <w:r w:rsidR="005A704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на выработку осанки: из положения стоя на коленях сесть на пол сбоку от голени, вернуться в исходное положение</w:t>
            </w: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4.1.2.3</w:t>
            </w:r>
            <w:r w:rsidR="0058516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комплексы ритмико-гимнасти</w:t>
            </w:r>
            <w:r w:rsidR="00585169" w:rsidRPr="0099362B">
              <w:rPr>
                <w:sz w:val="24"/>
                <w:szCs w:val="24"/>
                <w:lang w:val="kk-KZ"/>
              </w:rPr>
              <w:t>ческих упражнений под современ</w:t>
            </w:r>
            <w:r w:rsidRPr="0099362B">
              <w:rPr>
                <w:sz w:val="24"/>
                <w:szCs w:val="24"/>
                <w:lang w:val="kk-KZ"/>
              </w:rPr>
              <w:t>ную музыку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4E0556" w:rsidRPr="0099362B" w:rsidTr="00365612">
        <w:tc>
          <w:tcPr>
            <w:tcW w:w="1560" w:type="dxa"/>
            <w:vMerge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kk-KZ"/>
              </w:rPr>
              <w:t>0.1.2.4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выполнять приседа</w:t>
            </w:r>
            <w:r w:rsidRPr="0099362B">
              <w:rPr>
                <w:sz w:val="24"/>
                <w:szCs w:val="24"/>
                <w:lang w:val="kk-KZ"/>
              </w:rPr>
              <w:t>ния и наклоны туловища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1.1.2.4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приседания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держась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одной рукой за опору, махи ногами,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полуприседания</w:t>
            </w:r>
          </w:p>
        </w:tc>
        <w:tc>
          <w:tcPr>
            <w:tcW w:w="1559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2.1.2.4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упражнения для рук и кистей рук: раскачивания, скрещивания, вращение, встряхивание кистей, сжимание и расжимание пальцев</w:t>
            </w: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3.1.2.4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наклоны туловища вперед вниз из положения сидя с вытянутыми ногами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4.1.2.4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расслабляю</w:t>
            </w:r>
            <w:r w:rsidRPr="0099362B">
              <w:rPr>
                <w:sz w:val="24"/>
                <w:szCs w:val="24"/>
                <w:lang w:val="kk-KZ"/>
              </w:rPr>
              <w:t>щие упражнения:</w:t>
            </w:r>
            <w:r w:rsidR="005A704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раскачиваться стоя в кругу, взявшись за руки</w:t>
            </w:r>
          </w:p>
        </w:tc>
      </w:tr>
      <w:tr w:rsidR="004E0556" w:rsidRPr="0099362B" w:rsidTr="00365612">
        <w:tc>
          <w:tcPr>
            <w:tcW w:w="1560" w:type="dxa"/>
            <w:vMerge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3.1.2.5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ходить, бегать, двигаться свободно и непр</w:t>
            </w:r>
            <w:r w:rsidR="004E51CF" w:rsidRPr="0099362B">
              <w:rPr>
                <w:sz w:val="24"/>
                <w:szCs w:val="24"/>
                <w:lang w:val="kk-KZ"/>
              </w:rPr>
              <w:t>инуж</w:t>
            </w:r>
            <w:r w:rsidRPr="0099362B">
              <w:rPr>
                <w:sz w:val="24"/>
                <w:szCs w:val="24"/>
                <w:lang w:val="kk-KZ"/>
              </w:rPr>
              <w:t>денно с разными групповыми перестройками</w:t>
            </w:r>
          </w:p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0556" w:rsidRPr="0099362B" w:rsidRDefault="004E055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4.1.2.5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</w:t>
            </w:r>
            <w:r w:rsidR="004E51CF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упражнения на выработку осанки: в положении сидя подтягивание коленей к груди, переходя в положение лежа; сидя на пятках выпрямлять и сгибать спину</w:t>
            </w:r>
          </w:p>
        </w:tc>
      </w:tr>
      <w:tr w:rsidR="004E51CF" w:rsidRPr="0099362B" w:rsidTr="00365612">
        <w:tc>
          <w:tcPr>
            <w:tcW w:w="1560" w:type="dxa"/>
            <w:vMerge w:val="restart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1.3 Разучивание несложных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танцевальных движений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 xml:space="preserve">0.1.3.1 выполнять притопы,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кружения по одному и в парах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 xml:space="preserve">1.1.3.1 выполнять движения,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принятые в казахском и русском танце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 xml:space="preserve">2.1.3.1 выполнять шаг с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притопом, поворотные три притопа, выставление ноги на пятку с подпрыгиванием</w:t>
            </w: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 xml:space="preserve">3.1.3.1 выполнять несложные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танцевальные движения: вальсовая дорожка, припляс, скользящий ход на полупальцах, боковой ход с припаданием, «веревочка»</w:t>
            </w:r>
            <w:r w:rsidR="00831A16" w:rsidRPr="0099362B">
              <w:rPr>
                <w:sz w:val="24"/>
                <w:szCs w:val="24"/>
                <w:lang w:val="kk-KZ"/>
              </w:rPr>
              <w:t>,</w:t>
            </w:r>
            <w:r w:rsidRPr="0099362B">
              <w:rPr>
                <w:sz w:val="24"/>
                <w:szCs w:val="24"/>
                <w:lang w:val="kk-KZ"/>
              </w:rPr>
              <w:t xml:space="preserve"> «присядка»</w:t>
            </w: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4.1.3.1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исполнять танцеваль</w:t>
            </w:r>
            <w:r w:rsidRPr="0099362B">
              <w:rPr>
                <w:sz w:val="24"/>
                <w:szCs w:val="24"/>
                <w:lang w:val="kk-KZ"/>
              </w:rPr>
              <w:t>ные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движения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в компози</w:t>
            </w:r>
            <w:r w:rsidRPr="0099362B">
              <w:rPr>
                <w:sz w:val="24"/>
                <w:szCs w:val="24"/>
                <w:lang w:val="kk-KZ"/>
              </w:rPr>
              <w:t>циях ритмично, эмоционально, сохраняя рисунок и линию танца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4E51CF" w:rsidRPr="0099362B" w:rsidTr="00365612">
        <w:tc>
          <w:tcPr>
            <w:tcW w:w="1560" w:type="dxa"/>
            <w:vMerge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0.1.3.2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ходьбу в хороводе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1.1.3.2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хороводный шаг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2.1.3.2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кружение полосками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3.1.3.2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выполнять танцевальныедвижения: </w:t>
            </w:r>
            <w:r w:rsidR="00831A16" w:rsidRPr="0099362B">
              <w:rPr>
                <w:sz w:val="24"/>
                <w:szCs w:val="24"/>
                <w:lang w:val="kk-KZ"/>
              </w:rPr>
              <w:t>па</w:t>
            </w:r>
            <w:r w:rsidRPr="0099362B">
              <w:rPr>
                <w:sz w:val="24"/>
                <w:szCs w:val="24"/>
                <w:lang w:val="kk-KZ"/>
              </w:rPr>
              <w:t>де-баск,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плие, балансе,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большой и малый батманковырялочка с притопом, шаг вальса</w:t>
            </w: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4.1.3.2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знать и уметь исполнять основные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элементы казахского национального танца (не менее пяти) 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4E51CF" w:rsidRPr="0099362B" w:rsidTr="00365612">
        <w:tc>
          <w:tcPr>
            <w:tcW w:w="1560" w:type="dxa"/>
            <w:vMerge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0.1.3.3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боковой галоп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1.1.3.3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шаг галопа, переменный шаг</w:t>
            </w:r>
          </w:p>
        </w:tc>
        <w:tc>
          <w:tcPr>
            <w:tcW w:w="1559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2.1.3.3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шаг польки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3.1.3.3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исполнять пляски «Казахский танец» (музыка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="00B94414" w:rsidRPr="0099362B">
              <w:rPr>
                <w:sz w:val="24"/>
                <w:szCs w:val="24"/>
                <w:lang w:val="kk-KZ"/>
              </w:rPr>
              <w:t>Ш.</w:t>
            </w:r>
            <w:r w:rsidR="00831A16" w:rsidRPr="0099362B">
              <w:rPr>
                <w:sz w:val="24"/>
                <w:szCs w:val="24"/>
                <w:lang w:val="kk-KZ"/>
              </w:rPr>
              <w:t>Калдая</w:t>
            </w:r>
            <w:r w:rsidRPr="0099362B">
              <w:rPr>
                <w:sz w:val="24"/>
                <w:szCs w:val="24"/>
                <w:lang w:val="kk-KZ"/>
              </w:rPr>
              <w:t>кова)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«Матросский танец» (народная мелодия «Яблочко»)</w:t>
            </w: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4.1.3.3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знать и уметь исполнять основные</w:t>
            </w:r>
            <w:r w:rsidR="00831A16" w:rsidRPr="0099362B">
              <w:rPr>
                <w:sz w:val="24"/>
                <w:szCs w:val="24"/>
                <w:lang w:val="kk-KZ"/>
              </w:rPr>
              <w:t xml:space="preserve"> элементы </w:t>
            </w:r>
            <w:r w:rsidRPr="0099362B">
              <w:rPr>
                <w:sz w:val="24"/>
                <w:szCs w:val="24"/>
                <w:lang w:val="kk-KZ"/>
              </w:rPr>
              <w:t>русского танца (не менее пяти)</w:t>
            </w:r>
          </w:p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4E51CF" w:rsidRPr="0099362B" w:rsidTr="00365612">
        <w:tc>
          <w:tcPr>
            <w:tcW w:w="1560" w:type="dxa"/>
            <w:vMerge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4E51CF" w:rsidRPr="0099362B" w:rsidRDefault="004E51CF" w:rsidP="00FE5D7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0.1.3.4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исполнять несложные</w:t>
            </w:r>
            <w:r w:rsidRPr="0099362B">
              <w:rPr>
                <w:sz w:val="24"/>
                <w:szCs w:val="24"/>
                <w:lang w:val="kk-KZ"/>
              </w:rPr>
              <w:t xml:space="preserve"> народные танцы: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«Қаражор</w:t>
            </w:r>
            <w:r w:rsidRPr="0099362B">
              <w:rPr>
                <w:sz w:val="24"/>
                <w:szCs w:val="24"/>
                <w:lang w:val="kk-KZ"/>
              </w:rPr>
              <w:t>ға»</w:t>
            </w:r>
            <w:r w:rsidR="00FE5D73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русская плясовая и полька</w:t>
            </w: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1.1.3.4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 притопы, кружение через правое плечо, плавные движения рук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исполнять пляски по показу «Полька», «Медвежа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та», </w:t>
            </w:r>
            <w:r w:rsidR="00B94414" w:rsidRPr="0099362B">
              <w:rPr>
                <w:sz w:val="24"/>
                <w:szCs w:val="24"/>
                <w:lang w:val="kk-KZ"/>
              </w:rPr>
              <w:lastRenderedPageBreak/>
              <w:t>«Покру</w:t>
            </w:r>
            <w:r w:rsidRPr="0099362B">
              <w:rPr>
                <w:sz w:val="24"/>
                <w:szCs w:val="24"/>
                <w:lang w:val="kk-KZ"/>
              </w:rPr>
              <w:t>жись-поклонись»</w:t>
            </w:r>
          </w:p>
        </w:tc>
        <w:tc>
          <w:tcPr>
            <w:tcW w:w="1559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2.1.3.4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движения казахского танца «Қамажай»: переменный шаг, толкын, кесе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«Айголек»,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="005A0BF9" w:rsidRPr="0099362B">
              <w:rPr>
                <w:sz w:val="24"/>
                <w:szCs w:val="24"/>
                <w:lang w:val="kk-KZ"/>
              </w:rPr>
              <w:t xml:space="preserve">русского танца </w:t>
            </w:r>
            <w:r w:rsidRPr="0099362B">
              <w:rPr>
                <w:sz w:val="24"/>
                <w:szCs w:val="24"/>
                <w:lang w:val="kk-KZ"/>
              </w:rPr>
              <w:t xml:space="preserve">«Хоровод с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платочками», полька «Мишка с куклой»</w:t>
            </w:r>
          </w:p>
        </w:tc>
        <w:tc>
          <w:tcPr>
            <w:tcW w:w="1701" w:type="dxa"/>
          </w:tcPr>
          <w:p w:rsidR="004E51CF" w:rsidRPr="0099362B" w:rsidRDefault="00075043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3</w:t>
            </w:r>
            <w:r w:rsidR="004E51CF" w:rsidRPr="0099362B">
              <w:rPr>
                <w:sz w:val="24"/>
                <w:szCs w:val="24"/>
                <w:lang w:val="kk-KZ"/>
              </w:rPr>
              <w:t>.1.3.4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разучивание несложных танцеваль</w:t>
            </w:r>
            <w:r w:rsidR="004E51CF" w:rsidRPr="0099362B">
              <w:rPr>
                <w:sz w:val="24"/>
                <w:szCs w:val="24"/>
                <w:lang w:val="kk-KZ"/>
              </w:rPr>
              <w:t>ных композиций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="004E51CF" w:rsidRPr="0099362B">
              <w:rPr>
                <w:sz w:val="24"/>
                <w:szCs w:val="24"/>
                <w:lang w:val="kk-KZ"/>
              </w:rPr>
              <w:t>движения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</w:t>
            </w:r>
            <w:r w:rsidR="004E51CF" w:rsidRPr="0099362B">
              <w:rPr>
                <w:sz w:val="24"/>
                <w:szCs w:val="24"/>
                <w:lang w:val="kk-KZ"/>
              </w:rPr>
              <w:t>русской пляки «Дробушеч</w:t>
            </w:r>
            <w:r w:rsidR="00B94414" w:rsidRPr="0099362B">
              <w:rPr>
                <w:sz w:val="24"/>
                <w:szCs w:val="24"/>
                <w:lang w:val="kk-KZ"/>
              </w:rPr>
              <w:t>ка», «Ковыря</w:t>
            </w:r>
            <w:r w:rsidR="004E51CF" w:rsidRPr="0099362B">
              <w:rPr>
                <w:sz w:val="24"/>
                <w:szCs w:val="24"/>
                <w:lang w:val="kk-KZ"/>
              </w:rPr>
              <w:t>лочка</w:t>
            </w:r>
            <w:r w:rsidR="004E51CF" w:rsidRPr="0099362B">
              <w:rPr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E51CF" w:rsidRPr="0099362B" w:rsidRDefault="004E51CF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4.1.3.4 знать и уметь исполнять основные</w:t>
            </w:r>
            <w:r w:rsidR="00B94414" w:rsidRPr="0099362B">
              <w:rPr>
                <w:sz w:val="24"/>
                <w:szCs w:val="24"/>
                <w:lang w:val="kk-KZ"/>
              </w:rPr>
              <w:t xml:space="preserve"> элементы</w:t>
            </w:r>
            <w:r w:rsidRPr="0099362B">
              <w:rPr>
                <w:sz w:val="24"/>
                <w:szCs w:val="24"/>
                <w:lang w:val="kk-KZ"/>
              </w:rPr>
              <w:t xml:space="preserve"> танцы народов мира (не менее пяти)</w:t>
            </w:r>
          </w:p>
        </w:tc>
      </w:tr>
      <w:tr w:rsidR="00661567" w:rsidRPr="0099362B" w:rsidTr="00365612">
        <w:tc>
          <w:tcPr>
            <w:tcW w:w="1560" w:type="dxa"/>
          </w:tcPr>
          <w:p w:rsidR="00661567" w:rsidRPr="0099362B" w:rsidRDefault="00A2365A" w:rsidP="000B6E9B">
            <w:pPr>
              <w:pStyle w:val="aff7"/>
              <w:ind w:left="0" w:firstLine="0"/>
              <w:rPr>
                <w:lang w:val="kk-KZ"/>
              </w:rPr>
            </w:pPr>
            <w:r w:rsidRPr="0099362B">
              <w:rPr>
                <w:lang w:val="kk-KZ"/>
              </w:rPr>
              <w:lastRenderedPageBreak/>
              <w:t>1.4 П</w:t>
            </w:r>
            <w:r w:rsidR="00661567" w:rsidRPr="0099362B">
              <w:rPr>
                <w:lang w:val="kk-KZ"/>
              </w:rPr>
              <w:t>одвижные игры с музыкальным заданием</w:t>
            </w:r>
          </w:p>
          <w:p w:rsidR="00661567" w:rsidRPr="0099362B" w:rsidRDefault="00661567" w:rsidP="000B6E9B">
            <w:pPr>
              <w:pStyle w:val="aff7"/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661567" w:rsidRPr="0099362B" w:rsidRDefault="00661567" w:rsidP="002B38EE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0.1.4.1 «Гуси лебеди»,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«Кошки-мышки»,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«Замри»,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«Один лишний»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1.1.4.1 «Ақ серек-Көк серек»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(каз нар муз),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«Стукалка»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(укр. нар муз)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«Поезд»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(мелодии народов Казахстана)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«Рыбаки и рыбки»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="00817036" w:rsidRPr="0099362B">
              <w:rPr>
                <w:sz w:val="24"/>
                <w:szCs w:val="24"/>
                <w:lang w:val="kk-KZ"/>
              </w:rPr>
              <w:t>(рус. нар муз)</w:t>
            </w:r>
          </w:p>
        </w:tc>
        <w:tc>
          <w:tcPr>
            <w:tcW w:w="1559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2.1.4.1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«Передай мяч» (музыка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="000056C3">
              <w:rPr>
                <w:sz w:val="24"/>
                <w:szCs w:val="24"/>
                <w:lang w:val="kk-KZ"/>
              </w:rPr>
              <w:t>М.</w:t>
            </w:r>
            <w:r w:rsidRPr="0099362B">
              <w:rPr>
                <w:sz w:val="24"/>
                <w:szCs w:val="24"/>
                <w:lang w:val="kk-KZ"/>
              </w:rPr>
              <w:t>Глинки), «Кот и мыши»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(музыка Т.Ломовой)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3.1.4.1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«Зайцы и охотники»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(музыка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Н.Раухвер</w:t>
            </w:r>
            <w:r w:rsidRPr="0099362B">
              <w:rPr>
                <w:sz w:val="24"/>
                <w:szCs w:val="24"/>
                <w:lang w:val="kk-KZ"/>
              </w:rPr>
              <w:t>гера)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61567" w:rsidRPr="0099362B" w:rsidRDefault="00661567" w:rsidP="00BD7EE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4.1.4.1</w:t>
            </w:r>
            <w:r w:rsidR="00A2365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«Чей кружок?» (муз</w:t>
            </w:r>
            <w:r w:rsidR="00817036" w:rsidRPr="0099362B">
              <w:rPr>
                <w:sz w:val="24"/>
                <w:szCs w:val="24"/>
                <w:lang w:val="kk-KZ"/>
              </w:rPr>
              <w:t>ыка</w:t>
            </w:r>
            <w:r w:rsidRPr="0099362B">
              <w:rPr>
                <w:sz w:val="24"/>
                <w:szCs w:val="24"/>
                <w:lang w:val="kk-KZ"/>
              </w:rPr>
              <w:t xml:space="preserve"> каз</w:t>
            </w:r>
            <w:r w:rsidR="00817036" w:rsidRPr="0099362B">
              <w:rPr>
                <w:sz w:val="24"/>
                <w:szCs w:val="24"/>
                <w:lang w:val="kk-KZ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 xml:space="preserve"> </w:t>
            </w:r>
            <w:r w:rsidR="00BD7EE2" w:rsidRPr="0099362B">
              <w:rPr>
                <w:sz w:val="24"/>
                <w:szCs w:val="24"/>
                <w:lang w:val="kk-KZ"/>
              </w:rPr>
              <w:t>н</w:t>
            </w:r>
            <w:r w:rsidRPr="0099362B">
              <w:rPr>
                <w:sz w:val="24"/>
                <w:szCs w:val="24"/>
                <w:lang w:val="kk-KZ"/>
              </w:rPr>
              <w:t>ар</w:t>
            </w:r>
            <w:r w:rsidR="00817036" w:rsidRPr="0099362B">
              <w:rPr>
                <w:sz w:val="24"/>
                <w:szCs w:val="24"/>
                <w:lang w:val="kk-KZ"/>
              </w:rPr>
              <w:t>одн</w:t>
            </w:r>
            <w:r w:rsidR="00BD7EE2" w:rsidRPr="0099362B">
              <w:rPr>
                <w:sz w:val="24"/>
                <w:szCs w:val="24"/>
                <w:lang w:val="kk-KZ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 xml:space="preserve"> кюй «Ақсақ құлан»)</w:t>
            </w:r>
          </w:p>
        </w:tc>
      </w:tr>
    </w:tbl>
    <w:p w:rsidR="00CE445F" w:rsidRPr="0099362B" w:rsidRDefault="00CE445F" w:rsidP="0092274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61567" w:rsidRPr="0099362B" w:rsidRDefault="00661567" w:rsidP="0092274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2) «</w:t>
      </w:r>
      <w:r w:rsidRPr="0099362B">
        <w:rPr>
          <w:rFonts w:ascii="Times New Roman" w:eastAsia="Times New Roman" w:hAnsi="Times New Roman" w:cs="Times New Roman"/>
          <w:sz w:val="28"/>
          <w:szCs w:val="28"/>
          <w:lang w:val="kk-KZ"/>
        </w:rPr>
        <w:t>Слушание музыки</w:t>
      </w: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»: </w:t>
      </w:r>
    </w:p>
    <w:p w:rsidR="00661567" w:rsidRDefault="00661567" w:rsidP="009227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 w:rsidR="006768BB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</w:p>
    <w:p w:rsidR="001E6EEC" w:rsidRPr="0099362B" w:rsidRDefault="001E6EEC" w:rsidP="009227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01"/>
        <w:gridCol w:w="1560"/>
        <w:gridCol w:w="1701"/>
        <w:gridCol w:w="1734"/>
      </w:tblGrid>
      <w:tr w:rsidR="00661567" w:rsidRPr="0099362B" w:rsidTr="00365612">
        <w:trPr>
          <w:jc w:val="center"/>
        </w:trPr>
        <w:tc>
          <w:tcPr>
            <w:tcW w:w="9639" w:type="dxa"/>
            <w:gridSpan w:val="6"/>
          </w:tcPr>
          <w:p w:rsidR="00661567" w:rsidRPr="006768BB" w:rsidRDefault="006768BB" w:rsidP="000B6E9B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ru-RU"/>
              </w:rPr>
              <w:t>Обучающиеся будут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661567" w:rsidRPr="0099362B" w:rsidTr="00365612">
        <w:trPr>
          <w:jc w:val="center"/>
        </w:trPr>
        <w:tc>
          <w:tcPr>
            <w:tcW w:w="1526" w:type="dxa"/>
          </w:tcPr>
          <w:p w:rsidR="00661567" w:rsidRPr="0099362B" w:rsidRDefault="00661567" w:rsidP="001D6A74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417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1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560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2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3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</w:rPr>
              <w:t>ласс</w:t>
            </w:r>
          </w:p>
        </w:tc>
        <w:tc>
          <w:tcPr>
            <w:tcW w:w="1734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362B">
              <w:rPr>
                <w:sz w:val="24"/>
                <w:szCs w:val="24"/>
              </w:rPr>
              <w:t xml:space="preserve">4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</w:rPr>
              <w:t>ласс</w:t>
            </w:r>
          </w:p>
        </w:tc>
      </w:tr>
      <w:tr w:rsidR="00661567" w:rsidRPr="0099362B" w:rsidTr="00365612">
        <w:trPr>
          <w:jc w:val="center"/>
        </w:trPr>
        <w:tc>
          <w:tcPr>
            <w:tcW w:w="1526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2.1 </w:t>
            </w:r>
            <w:r w:rsidR="00922743" w:rsidRPr="0099362B">
              <w:rPr>
                <w:spacing w:val="-1"/>
                <w:sz w:val="24"/>
                <w:szCs w:val="24"/>
                <w:lang w:val="kk-KZ"/>
              </w:rPr>
              <w:t>Распозна</w:t>
            </w:r>
            <w:r w:rsidRPr="0099362B">
              <w:rPr>
                <w:spacing w:val="-1"/>
                <w:sz w:val="24"/>
                <w:szCs w:val="24"/>
                <w:lang w:val="kk-KZ"/>
              </w:rPr>
              <w:t>вание музыки н</w:t>
            </w:r>
            <w:r w:rsidR="00CE445F" w:rsidRPr="0099362B">
              <w:rPr>
                <w:spacing w:val="-1"/>
                <w:sz w:val="24"/>
                <w:szCs w:val="24"/>
                <w:lang w:val="kk-KZ"/>
              </w:rPr>
              <w:t xml:space="preserve">а слух </w:t>
            </w:r>
            <w:r w:rsidR="00BE704D" w:rsidRPr="0099362B">
              <w:rPr>
                <w:spacing w:val="-1"/>
                <w:sz w:val="24"/>
                <w:szCs w:val="24"/>
                <w:lang w:val="kk-KZ"/>
              </w:rPr>
              <w:t>и</w:t>
            </w:r>
            <w:r w:rsidR="00717105">
              <w:rPr>
                <w:spacing w:val="-1"/>
                <w:sz w:val="24"/>
                <w:szCs w:val="24"/>
                <w:lang w:val="kk-KZ"/>
              </w:rPr>
              <w:t xml:space="preserve"> </w:t>
            </w:r>
            <w:r w:rsidR="00BE704D" w:rsidRPr="0099362B">
              <w:rPr>
                <w:spacing w:val="-1"/>
                <w:sz w:val="24"/>
                <w:szCs w:val="24"/>
                <w:lang w:val="kk-KZ"/>
              </w:rPr>
              <w:t xml:space="preserve">слухо-зрительно </w:t>
            </w:r>
            <w:r w:rsidR="00CE445F" w:rsidRPr="0099362B">
              <w:rPr>
                <w:spacing w:val="-1"/>
                <w:sz w:val="24"/>
                <w:szCs w:val="24"/>
                <w:lang w:val="kk-KZ"/>
              </w:rPr>
              <w:t>(начала, окончания</w:t>
            </w:r>
            <w:r w:rsidRPr="0099362B">
              <w:rPr>
                <w:spacing w:val="-1"/>
                <w:sz w:val="24"/>
                <w:szCs w:val="24"/>
                <w:lang w:val="kk-KZ"/>
              </w:rPr>
              <w:t>)</w:t>
            </w:r>
          </w:p>
        </w:tc>
        <w:tc>
          <w:tcPr>
            <w:tcW w:w="1417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kk-KZ"/>
              </w:rPr>
              <w:t>0.2.1.1 р</w:t>
            </w:r>
            <w:r w:rsidRPr="0099362B">
              <w:rPr>
                <w:sz w:val="24"/>
                <w:szCs w:val="24"/>
                <w:lang w:val="ru-RU"/>
              </w:rPr>
              <w:t>еагировать на начало и конец</w:t>
            </w:r>
            <w:r w:rsidR="00F910FA" w:rsidRPr="0099362B">
              <w:rPr>
                <w:sz w:val="24"/>
                <w:szCs w:val="24"/>
                <w:lang w:val="ru-RU"/>
              </w:rPr>
              <w:t xml:space="preserve"> </w:t>
            </w:r>
            <w:r w:rsidRPr="0099362B">
              <w:rPr>
                <w:sz w:val="24"/>
                <w:szCs w:val="24"/>
                <w:lang w:val="ru-RU"/>
              </w:rPr>
              <w:t>звучания музыки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1.2.1.1 в</w:t>
            </w:r>
            <w:r w:rsidR="001D7E20" w:rsidRPr="0099362B">
              <w:rPr>
                <w:sz w:val="24"/>
                <w:szCs w:val="24"/>
                <w:lang w:val="kk-KZ"/>
              </w:rPr>
              <w:t>оспринимать на слух и воспризво</w:t>
            </w:r>
            <w:r w:rsidRPr="0099362B">
              <w:rPr>
                <w:sz w:val="24"/>
                <w:szCs w:val="24"/>
                <w:lang w:val="kk-KZ"/>
              </w:rPr>
              <w:t xml:space="preserve">дить простой маршевый ритм песни 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2.2.</w:t>
            </w:r>
            <w:r w:rsidR="001D7E20" w:rsidRPr="0099362B">
              <w:rPr>
                <w:sz w:val="24"/>
                <w:szCs w:val="24"/>
                <w:lang w:val="kk-KZ"/>
              </w:rPr>
              <w:t>1.1 различать на слух музыкаль</w:t>
            </w:r>
            <w:r w:rsidRPr="0099362B">
              <w:rPr>
                <w:sz w:val="24"/>
                <w:szCs w:val="24"/>
                <w:lang w:val="kk-KZ"/>
              </w:rPr>
              <w:t>ные</w:t>
            </w:r>
            <w:r w:rsidR="001D7E2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фрагменты при выборе</w:t>
            </w:r>
            <w:r w:rsidR="001D7E20" w:rsidRPr="0099362B">
              <w:rPr>
                <w:sz w:val="24"/>
                <w:szCs w:val="24"/>
                <w:lang w:val="kk-KZ"/>
              </w:rPr>
              <w:t xml:space="preserve"> </w:t>
            </w:r>
            <w:r w:rsidR="00F910FA" w:rsidRPr="0099362B">
              <w:rPr>
                <w:sz w:val="24"/>
                <w:szCs w:val="24"/>
                <w:lang w:val="kk-KZ"/>
              </w:rPr>
              <w:t>из 2-4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3.2.1.1</w:t>
            </w:r>
            <w:r w:rsidR="001D7E2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исполнять руками (хлопками)</w:t>
            </w:r>
            <w:r w:rsidR="001D7E2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ритмический рисунок мелодии (одновремен</w:t>
            </w:r>
            <w:r w:rsidR="001D7E20" w:rsidRPr="0099362B">
              <w:rPr>
                <w:sz w:val="24"/>
                <w:szCs w:val="24"/>
                <w:lang w:val="kk-KZ"/>
              </w:rPr>
              <w:t>но с аккомпо</w:t>
            </w:r>
            <w:r w:rsidRPr="0099362B">
              <w:rPr>
                <w:sz w:val="24"/>
                <w:szCs w:val="24"/>
                <w:lang w:val="kk-KZ"/>
              </w:rPr>
              <w:t>нементом)</w:t>
            </w:r>
          </w:p>
        </w:tc>
        <w:tc>
          <w:tcPr>
            <w:tcW w:w="1734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4.2.1.1</w:t>
            </w:r>
            <w:r w:rsidR="001D7E20" w:rsidRPr="0099362B">
              <w:rPr>
                <w:sz w:val="24"/>
                <w:szCs w:val="24"/>
                <w:lang w:val="kk-KZ"/>
              </w:rPr>
              <w:t xml:space="preserve"> различать на слух симфони</w:t>
            </w:r>
            <w:r w:rsidRPr="0099362B">
              <w:rPr>
                <w:sz w:val="24"/>
                <w:szCs w:val="24"/>
                <w:lang w:val="kk-KZ"/>
              </w:rPr>
              <w:t>ческую музыку от народной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61567" w:rsidRPr="0099362B" w:rsidTr="00365612">
        <w:trPr>
          <w:jc w:val="center"/>
        </w:trPr>
        <w:tc>
          <w:tcPr>
            <w:tcW w:w="1526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2.2.1.2 различать на слух: двудольный,трехдольныйчетырех-дольный метр в музыке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3.2.1.2</w:t>
            </w:r>
            <w:r w:rsidR="001D7E2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различать на слух: различные музыкальные формы</w:t>
            </w:r>
          </w:p>
        </w:tc>
        <w:tc>
          <w:tcPr>
            <w:tcW w:w="1734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4.2.1.2</w:t>
            </w:r>
            <w:r w:rsidR="001D7E2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различатьна слух звучания народных инструментов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8B3B60" w:rsidRPr="0099362B" w:rsidTr="00365612">
        <w:trPr>
          <w:jc w:val="center"/>
        </w:trPr>
        <w:tc>
          <w:tcPr>
            <w:tcW w:w="1526" w:type="dxa"/>
            <w:vMerge w:val="restart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2.</w:t>
            </w:r>
            <w:r w:rsidRPr="0099362B">
              <w:rPr>
                <w:sz w:val="24"/>
                <w:szCs w:val="24"/>
                <w:lang w:val="kk-KZ"/>
              </w:rPr>
              <w:t xml:space="preserve">2 Различение музыки на слух </w:t>
            </w:r>
            <w:r w:rsidR="00BE704D" w:rsidRPr="0099362B">
              <w:rPr>
                <w:sz w:val="24"/>
                <w:szCs w:val="24"/>
                <w:lang w:val="kk-KZ"/>
              </w:rPr>
              <w:t xml:space="preserve">и слухо-зрительно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(темпа музыки, регистра)</w:t>
            </w:r>
          </w:p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0</w:t>
            </w:r>
            <w:r w:rsidRPr="0099362B">
              <w:rPr>
                <w:sz w:val="24"/>
                <w:szCs w:val="24"/>
                <w:lang w:val="ru-RU"/>
              </w:rPr>
              <w:t>.2.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различать на слух громкую-тихую, быструю-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медленную музыку</w:t>
            </w:r>
          </w:p>
        </w:tc>
        <w:tc>
          <w:tcPr>
            <w:tcW w:w="1701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1.2.2.1 различать на слух музыку (громкую, тихую, негромкую)</w:t>
            </w:r>
          </w:p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 xml:space="preserve">2.2.2.1 различать изменения движений в связи со сменой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частей</w:t>
            </w:r>
          </w:p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3.2.2.1 различать на слух темп музыки, регистр</w:t>
            </w:r>
          </w:p>
          <w:p w:rsidR="008B3B60" w:rsidRPr="0099362B" w:rsidRDefault="008B3B60" w:rsidP="00B3331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34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4.2.2.1 различать на слух темп музыки, регистр</w:t>
            </w:r>
          </w:p>
          <w:p w:rsidR="008B3B60" w:rsidRPr="0099362B" w:rsidRDefault="008B3B60" w:rsidP="00B3331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8B3B60" w:rsidRPr="0099362B" w:rsidTr="00365612">
        <w:trPr>
          <w:jc w:val="center"/>
        </w:trPr>
        <w:tc>
          <w:tcPr>
            <w:tcW w:w="1526" w:type="dxa"/>
            <w:vMerge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2.2.2.2 различать на слух мелодий песен с опорой на их графическую запись (при выборе из 1-2)</w:t>
            </w:r>
          </w:p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3.2.2.2 воспринимать и отгадывать звучания на слух различные инструменты: фортепиано, баян, дудочка, челесты, маракасы, румба</w:t>
            </w:r>
          </w:p>
        </w:tc>
        <w:tc>
          <w:tcPr>
            <w:tcW w:w="1734" w:type="dxa"/>
          </w:tcPr>
          <w:p w:rsidR="008B3B60" w:rsidRPr="0099362B" w:rsidRDefault="008B3B60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4.2.2.2 различать на слух вокальные, инструментальные и вокально-инструментальные исполнения на материале казахских и русских народных песен</w:t>
            </w:r>
          </w:p>
        </w:tc>
      </w:tr>
      <w:tr w:rsidR="00B90425" w:rsidRPr="0099362B" w:rsidTr="00365612">
        <w:trPr>
          <w:jc w:val="center"/>
        </w:trPr>
        <w:tc>
          <w:tcPr>
            <w:tcW w:w="1526" w:type="dxa"/>
            <w:vMerge w:val="restart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2.</w:t>
            </w:r>
            <w:r w:rsidRPr="0099362B">
              <w:rPr>
                <w:sz w:val="24"/>
                <w:szCs w:val="24"/>
                <w:lang w:val="kk-KZ"/>
              </w:rPr>
              <w:t>3 Определение музыкальных пьес по характеру</w:t>
            </w:r>
            <w:r w:rsidR="0092522A" w:rsidRPr="0099362B">
              <w:rPr>
                <w:sz w:val="24"/>
                <w:szCs w:val="24"/>
                <w:lang w:val="kk-KZ"/>
              </w:rPr>
              <w:t xml:space="preserve"> с помощью учителя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.2.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воспринимать музыкальные фрагменты и определять характер музыки (веселая-грустная мелодия)</w:t>
            </w:r>
          </w:p>
        </w:tc>
        <w:tc>
          <w:tcPr>
            <w:tcW w:w="1701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1.2.3.1 воспринимать и определять характер музыкальных пьес (веселая-грустная пьеса)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2.2.3.1 воспринимать и определять характер музыкальных пьес (веселая, грустная, спокойная)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3.2.3.1 воспринимать и определять фрагменты из одной мелодии (запев, припев)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34" w:type="dxa"/>
          </w:tcPr>
          <w:p w:rsidR="00B90425" w:rsidRPr="0099362B" w:rsidRDefault="009E7699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4.2.3</w:t>
            </w:r>
            <w:r w:rsidR="00B90425" w:rsidRPr="0099362B">
              <w:rPr>
                <w:sz w:val="24"/>
                <w:szCs w:val="24"/>
                <w:lang w:val="kk-KZ"/>
              </w:rPr>
              <w:t>.1 различать на слух и слухо-зрительно разные части музыкальных пьес и песен (запева, припева, проигрыша, чередования сольного и коллективного)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B90425" w:rsidRPr="0099362B" w:rsidTr="00365612">
        <w:trPr>
          <w:jc w:val="center"/>
        </w:trPr>
        <w:tc>
          <w:tcPr>
            <w:tcW w:w="1526" w:type="dxa"/>
            <w:vMerge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1.2.3.2 воспринимать и воспроизводить жанры пьес по ритму: марш, песня, танец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2.2.3.2 воспринимать и определять по ритму музыкальных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пьес: марш, песня, колыбельная </w:t>
            </w:r>
          </w:p>
        </w:tc>
        <w:tc>
          <w:tcPr>
            <w:tcW w:w="1701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3.2.3.2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восприни</w:t>
            </w:r>
            <w:r w:rsidRPr="0099362B">
              <w:rPr>
                <w:sz w:val="24"/>
                <w:szCs w:val="24"/>
                <w:lang w:val="kk-KZ"/>
              </w:rPr>
              <w:t xml:space="preserve">мать </w:t>
            </w:r>
            <w:r w:rsidR="00EA63CE" w:rsidRPr="0099362B">
              <w:rPr>
                <w:sz w:val="24"/>
                <w:szCs w:val="24"/>
                <w:lang w:val="kk-KZ"/>
              </w:rPr>
              <w:t>и определять характер произведе</w:t>
            </w:r>
            <w:r w:rsidRPr="0099362B">
              <w:rPr>
                <w:sz w:val="24"/>
                <w:szCs w:val="24"/>
                <w:lang w:val="kk-KZ"/>
              </w:rPr>
              <w:t>ния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</w:t>
            </w:r>
            <w:r w:rsidR="00A8517D" w:rsidRPr="0099362B">
              <w:rPr>
                <w:sz w:val="24"/>
                <w:szCs w:val="24"/>
                <w:lang w:val="kk-KZ"/>
              </w:rPr>
              <w:t>(с помощью учителя)</w:t>
            </w:r>
          </w:p>
        </w:tc>
        <w:tc>
          <w:tcPr>
            <w:tcW w:w="1734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4.2.3.2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воспринимать и определять характер произведения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(с помощью учителя)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B90425" w:rsidRPr="0099362B" w:rsidTr="00365612">
        <w:trPr>
          <w:jc w:val="center"/>
        </w:trPr>
        <w:tc>
          <w:tcPr>
            <w:tcW w:w="1526" w:type="dxa"/>
            <w:vMerge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</w:t>
            </w:r>
            <w:r w:rsidR="007260B4" w:rsidRPr="0099362B">
              <w:rPr>
                <w:sz w:val="24"/>
                <w:szCs w:val="24"/>
                <w:lang w:val="kk-KZ"/>
              </w:rPr>
              <w:t>.2.3</w:t>
            </w:r>
            <w:r w:rsidRPr="0099362B">
              <w:rPr>
                <w:sz w:val="24"/>
                <w:szCs w:val="24"/>
                <w:lang w:val="kk-KZ"/>
              </w:rPr>
              <w:t>.3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восприни</w:t>
            </w:r>
            <w:r w:rsidRPr="0099362B">
              <w:rPr>
                <w:sz w:val="24"/>
                <w:szCs w:val="24"/>
                <w:lang w:val="kk-KZ"/>
              </w:rPr>
              <w:t>мать и различать сольное и хоровое исполнение</w:t>
            </w:r>
          </w:p>
        </w:tc>
        <w:tc>
          <w:tcPr>
            <w:tcW w:w="1701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3.2.3.3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</w:t>
            </w:r>
            <w:r w:rsidR="00F1778A" w:rsidRPr="0099362B">
              <w:rPr>
                <w:sz w:val="24"/>
                <w:szCs w:val="24"/>
                <w:lang w:val="kk-KZ"/>
              </w:rPr>
              <w:t>восприни</w:t>
            </w:r>
            <w:r w:rsidRPr="0099362B">
              <w:rPr>
                <w:sz w:val="24"/>
                <w:szCs w:val="24"/>
                <w:lang w:val="kk-KZ"/>
              </w:rPr>
              <w:t>мать и различать солирующий голос и хоровое звучание при прослушивании вокально-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инструментальной музыки (с помощью учителя)</w:t>
            </w:r>
          </w:p>
        </w:tc>
        <w:tc>
          <w:tcPr>
            <w:tcW w:w="1734" w:type="dxa"/>
          </w:tcPr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4</w:t>
            </w:r>
            <w:r w:rsidR="007260B4" w:rsidRPr="0099362B">
              <w:rPr>
                <w:sz w:val="24"/>
                <w:szCs w:val="24"/>
                <w:lang w:val="kk-KZ"/>
              </w:rPr>
              <w:t>.2.3</w:t>
            </w:r>
            <w:r w:rsidRPr="0099362B">
              <w:rPr>
                <w:sz w:val="24"/>
                <w:szCs w:val="24"/>
                <w:lang w:val="kk-KZ"/>
              </w:rPr>
              <w:t>.3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воспринимать на слух и слухо-зрительно и различать звучания инструментов симфоническо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го оркестра</w:t>
            </w:r>
            <w:r w:rsidR="00EA63C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(с помощью учителя)</w:t>
            </w:r>
          </w:p>
          <w:p w:rsidR="00B90425" w:rsidRPr="0099362B" w:rsidRDefault="00B90425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61567" w:rsidRPr="0099362B" w:rsidTr="00365612">
        <w:trPr>
          <w:jc w:val="center"/>
        </w:trPr>
        <w:tc>
          <w:tcPr>
            <w:tcW w:w="1526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2.4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Воспроизведение музыкаль</w:t>
            </w:r>
            <w:r w:rsidRPr="0099362B">
              <w:rPr>
                <w:sz w:val="24"/>
                <w:szCs w:val="24"/>
                <w:lang w:val="kk-KZ"/>
              </w:rPr>
              <w:t>ного р</w:t>
            </w:r>
            <w:r w:rsidR="00F1778A" w:rsidRPr="0099362B">
              <w:rPr>
                <w:sz w:val="24"/>
                <w:szCs w:val="24"/>
                <w:lang w:val="kk-KZ"/>
              </w:rPr>
              <w:t>итма с помощью детских музыкальных и шумовых инструмен</w:t>
            </w:r>
            <w:r w:rsidRPr="0099362B">
              <w:rPr>
                <w:sz w:val="24"/>
                <w:szCs w:val="24"/>
                <w:lang w:val="kk-KZ"/>
              </w:rPr>
              <w:t>тов</w:t>
            </w:r>
          </w:p>
        </w:tc>
        <w:tc>
          <w:tcPr>
            <w:tcW w:w="1417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0.2.4.1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восприни</w:t>
            </w:r>
            <w:r w:rsidRPr="0099362B">
              <w:rPr>
                <w:sz w:val="24"/>
                <w:szCs w:val="24"/>
                <w:lang w:val="kk-KZ"/>
              </w:rPr>
              <w:t>мать на слух музыкальный ритм.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Уметь исполня</w:t>
            </w:r>
            <w:r w:rsidR="00F1778A" w:rsidRPr="0099362B">
              <w:rPr>
                <w:sz w:val="24"/>
                <w:szCs w:val="24"/>
                <w:lang w:val="kk-KZ"/>
              </w:rPr>
              <w:t>ть воспринятый ритм на музыкаль</w:t>
            </w:r>
            <w:r w:rsidRPr="0099362B">
              <w:rPr>
                <w:sz w:val="24"/>
                <w:szCs w:val="24"/>
                <w:lang w:val="kk-KZ"/>
              </w:rPr>
              <w:t>ных инс</w:t>
            </w:r>
            <w:r w:rsidR="005D1387" w:rsidRPr="0099362B">
              <w:rPr>
                <w:sz w:val="24"/>
                <w:szCs w:val="24"/>
                <w:lang w:val="kk-KZ"/>
              </w:rPr>
              <w:t>трумен</w:t>
            </w:r>
            <w:r w:rsidRPr="0099362B">
              <w:rPr>
                <w:sz w:val="24"/>
                <w:szCs w:val="24"/>
                <w:lang w:val="kk-KZ"/>
              </w:rPr>
              <w:t>тах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1.2.4.1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воспринимать на слух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 и слухо-зрительно</w:t>
            </w:r>
            <w:r w:rsidRPr="0099362B">
              <w:rPr>
                <w:sz w:val="24"/>
                <w:szCs w:val="24"/>
                <w:lang w:val="kk-KZ"/>
              </w:rPr>
              <w:t xml:space="preserve"> </w:t>
            </w:r>
            <w:r w:rsidR="00F1778A" w:rsidRPr="0099362B">
              <w:rPr>
                <w:sz w:val="24"/>
                <w:szCs w:val="24"/>
                <w:lang w:val="kk-KZ"/>
              </w:rPr>
              <w:t>и воспроиз</w:t>
            </w:r>
            <w:r w:rsidRPr="0099362B">
              <w:rPr>
                <w:sz w:val="24"/>
                <w:szCs w:val="24"/>
                <w:lang w:val="kk-KZ"/>
              </w:rPr>
              <w:t>водить простой маршевый ритм движениями, с помощью игры на шумовых инструментах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61567" w:rsidRPr="0099362B" w:rsidRDefault="00661567" w:rsidP="004A61DC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2.2.4.1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исполнять 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с помощью учителя </w:t>
            </w:r>
            <w:r w:rsidR="00F1778A" w:rsidRPr="0099362B">
              <w:rPr>
                <w:sz w:val="24"/>
                <w:szCs w:val="24"/>
                <w:lang w:val="kk-KZ"/>
              </w:rPr>
              <w:t>на металлофо</w:t>
            </w:r>
            <w:r w:rsidRPr="0099362B">
              <w:rPr>
                <w:sz w:val="24"/>
                <w:szCs w:val="24"/>
                <w:lang w:val="kk-KZ"/>
              </w:rPr>
              <w:t xml:space="preserve">нах, румбах, бубнах простые мелодии: «Курочка и цыплята» (музыка </w:t>
            </w:r>
            <w:r w:rsidR="00F1778A" w:rsidRPr="0099362B">
              <w:rPr>
                <w:sz w:val="24"/>
                <w:szCs w:val="24"/>
                <w:lang w:val="kk-KZ"/>
              </w:rPr>
              <w:t>Е.Тиличее</w:t>
            </w:r>
            <w:r w:rsidRPr="0099362B">
              <w:rPr>
                <w:sz w:val="24"/>
                <w:szCs w:val="24"/>
                <w:lang w:val="kk-KZ"/>
              </w:rPr>
              <w:t>вой)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«Полька»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(музыка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М.Глинки)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«Марш»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(музыка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="005D1387" w:rsidRPr="0099362B">
              <w:rPr>
                <w:sz w:val="24"/>
                <w:szCs w:val="24"/>
                <w:lang w:val="kk-KZ"/>
              </w:rPr>
              <w:t>Е.Брусило</w:t>
            </w:r>
            <w:r w:rsidRPr="0099362B">
              <w:rPr>
                <w:sz w:val="24"/>
                <w:szCs w:val="24"/>
                <w:lang w:val="kk-KZ"/>
              </w:rPr>
              <w:t>ского)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661567" w:rsidRPr="0099362B" w:rsidRDefault="00661567" w:rsidP="00056FF4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3.2.4.1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исполнять под аккомпоне</w:t>
            </w:r>
            <w:r w:rsidRPr="0099362B">
              <w:rPr>
                <w:sz w:val="24"/>
                <w:szCs w:val="24"/>
                <w:lang w:val="kk-KZ"/>
              </w:rPr>
              <w:t>мент учителя различных ритмы, нес</w:t>
            </w:r>
            <w:r w:rsidR="005D1387" w:rsidRPr="0099362B">
              <w:rPr>
                <w:sz w:val="24"/>
                <w:szCs w:val="24"/>
                <w:lang w:val="kk-KZ"/>
              </w:rPr>
              <w:t>ложные пьесы «Балдырған әні» (Н.</w:t>
            </w:r>
            <w:r w:rsidRPr="0099362B">
              <w:rPr>
                <w:sz w:val="24"/>
                <w:szCs w:val="24"/>
                <w:lang w:val="kk-KZ"/>
              </w:rPr>
              <w:t>Жанаев,</w:t>
            </w:r>
            <w:r w:rsidR="005D1387" w:rsidRPr="0099362B">
              <w:rPr>
                <w:sz w:val="24"/>
                <w:szCs w:val="24"/>
                <w:lang w:val="kk-KZ"/>
              </w:rPr>
              <w:t xml:space="preserve"> Б.</w:t>
            </w:r>
            <w:r w:rsidR="00F1778A" w:rsidRPr="0099362B">
              <w:rPr>
                <w:sz w:val="24"/>
                <w:szCs w:val="24"/>
                <w:lang w:val="kk-KZ"/>
              </w:rPr>
              <w:t>Дәлден</w:t>
            </w:r>
            <w:r w:rsidRPr="0099362B">
              <w:rPr>
                <w:sz w:val="24"/>
                <w:szCs w:val="24"/>
                <w:lang w:val="kk-KZ"/>
              </w:rPr>
              <w:t>баев)</w:t>
            </w:r>
            <w:r w:rsidR="005D1387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«Как под горкой»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</w:t>
            </w:r>
            <w:r w:rsidR="00DF1CA9" w:rsidRPr="0099362B">
              <w:rPr>
                <w:sz w:val="24"/>
                <w:szCs w:val="24"/>
                <w:lang w:val="kk-KZ"/>
              </w:rPr>
              <w:t>(муз. и</w:t>
            </w:r>
            <w:r w:rsidRPr="0099362B">
              <w:rPr>
                <w:sz w:val="24"/>
                <w:szCs w:val="24"/>
                <w:lang w:val="kk-KZ"/>
              </w:rPr>
              <w:t xml:space="preserve"> сл</w:t>
            </w:r>
            <w:r w:rsidR="00DF1CA9" w:rsidRPr="0099362B">
              <w:rPr>
                <w:sz w:val="24"/>
                <w:szCs w:val="24"/>
                <w:lang w:val="kk-KZ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 xml:space="preserve"> народные)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34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4.2.4.1</w:t>
            </w:r>
            <w:r w:rsidR="00F1778A" w:rsidRPr="0099362B">
              <w:rPr>
                <w:sz w:val="24"/>
                <w:szCs w:val="24"/>
                <w:lang w:val="kk-KZ"/>
              </w:rPr>
              <w:t xml:space="preserve"> уметь </w:t>
            </w:r>
            <w:r w:rsidRPr="0099362B">
              <w:rPr>
                <w:sz w:val="24"/>
                <w:szCs w:val="24"/>
                <w:lang w:val="kk-KZ"/>
              </w:rPr>
              <w:t>выбирать инструмент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с мотивировкой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</w:tbl>
    <w:p w:rsidR="00CE445F" w:rsidRPr="0099362B" w:rsidRDefault="00CE445F" w:rsidP="00F177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61567" w:rsidRPr="0099362B" w:rsidRDefault="00661567" w:rsidP="00F177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3) «</w:t>
      </w:r>
      <w:r w:rsidRPr="0099362B">
        <w:rPr>
          <w:rFonts w:ascii="Times New Roman" w:eastAsia="Times New Roman" w:hAnsi="Times New Roman" w:cs="Times New Roman"/>
          <w:sz w:val="28"/>
          <w:szCs w:val="28"/>
          <w:lang w:val="kk-KZ"/>
        </w:rPr>
        <w:t>Фонетическая и речевая ритмика</w:t>
      </w:r>
      <w:r w:rsidR="0058098D" w:rsidRPr="0099362B"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661567" w:rsidRDefault="003E3ED6" w:rsidP="003E3E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таблица </w:t>
      </w:r>
      <w:r w:rsidR="006768BB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1E6EEC" w:rsidRPr="0099362B" w:rsidRDefault="001E6EEC" w:rsidP="003E3E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1701"/>
        <w:gridCol w:w="1701"/>
        <w:gridCol w:w="1559"/>
      </w:tblGrid>
      <w:tr w:rsidR="00661567" w:rsidRPr="0099362B" w:rsidTr="00365612">
        <w:trPr>
          <w:jc w:val="center"/>
        </w:trPr>
        <w:tc>
          <w:tcPr>
            <w:tcW w:w="9639" w:type="dxa"/>
            <w:gridSpan w:val="6"/>
          </w:tcPr>
          <w:p w:rsidR="00661567" w:rsidRPr="006768BB" w:rsidRDefault="006768BB" w:rsidP="000B6E9B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ru-RU"/>
              </w:rPr>
              <w:t>Обучающиеся будут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661567" w:rsidRPr="0099362B" w:rsidTr="00365612">
        <w:trPr>
          <w:jc w:val="center"/>
        </w:trPr>
        <w:tc>
          <w:tcPr>
            <w:tcW w:w="1560" w:type="dxa"/>
          </w:tcPr>
          <w:p w:rsidR="00661567" w:rsidRPr="0099362B" w:rsidRDefault="00661567" w:rsidP="001D6A74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417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362B">
              <w:rPr>
                <w:sz w:val="24"/>
                <w:szCs w:val="24"/>
              </w:rPr>
              <w:t xml:space="preserve">1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362B">
              <w:rPr>
                <w:sz w:val="24"/>
                <w:szCs w:val="24"/>
              </w:rPr>
              <w:t xml:space="preserve">2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362B">
              <w:rPr>
                <w:sz w:val="24"/>
                <w:szCs w:val="24"/>
              </w:rPr>
              <w:t xml:space="preserve">3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</w:rPr>
              <w:t>ласс</w:t>
            </w:r>
          </w:p>
        </w:tc>
        <w:tc>
          <w:tcPr>
            <w:tcW w:w="1559" w:type="dxa"/>
          </w:tcPr>
          <w:p w:rsidR="00661567" w:rsidRPr="0099362B" w:rsidRDefault="00661567" w:rsidP="000B6E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362B">
              <w:rPr>
                <w:sz w:val="24"/>
                <w:szCs w:val="24"/>
              </w:rPr>
              <w:t xml:space="preserve">4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</w:rPr>
              <w:t>ласс</w:t>
            </w:r>
          </w:p>
        </w:tc>
      </w:tr>
      <w:tr w:rsidR="00F4789E" w:rsidRPr="0099362B" w:rsidTr="00365612">
        <w:trPr>
          <w:jc w:val="center"/>
        </w:trPr>
        <w:tc>
          <w:tcPr>
            <w:tcW w:w="1560" w:type="dxa"/>
            <w:vMerge w:val="restart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3.1 П</w:t>
            </w:r>
            <w:r w:rsidRPr="0099362B">
              <w:rPr>
                <w:sz w:val="24"/>
                <w:szCs w:val="24"/>
                <w:lang w:val="kk-KZ"/>
              </w:rPr>
              <w:t>равиль</w:t>
            </w:r>
            <w:r w:rsidR="00620AEE" w:rsidRPr="0099362B">
              <w:rPr>
                <w:sz w:val="24"/>
                <w:szCs w:val="24"/>
                <w:lang w:val="kk-KZ"/>
              </w:rPr>
              <w:t>ное пользова</w:t>
            </w:r>
            <w:r w:rsidRPr="0099362B">
              <w:rPr>
                <w:sz w:val="24"/>
                <w:szCs w:val="24"/>
                <w:lang w:val="kk-KZ"/>
              </w:rPr>
              <w:t>ние речевым дыханием</w:t>
            </w:r>
          </w:p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="00620AEE" w:rsidRPr="0099362B">
              <w:rPr>
                <w:sz w:val="24"/>
                <w:szCs w:val="24"/>
                <w:lang w:val="kk-KZ"/>
              </w:rPr>
              <w:t>воспроиз</w:t>
            </w:r>
            <w:r w:rsidRPr="0099362B">
              <w:rPr>
                <w:sz w:val="24"/>
                <w:szCs w:val="24"/>
                <w:lang w:val="kk-KZ"/>
              </w:rPr>
              <w:t>водить гласные (а, о, у, ы, э, и) на одном выдохе с движения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ми </w:t>
            </w: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1.3.1.1 </w:t>
            </w:r>
            <w:r w:rsidRPr="0099362B">
              <w:rPr>
                <w:sz w:val="24"/>
                <w:szCs w:val="24"/>
                <w:lang w:val="kk-KZ"/>
              </w:rPr>
              <w:t>произносить кратко и долго гласные звуки</w:t>
            </w:r>
            <w:r w:rsidR="00A56F6C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(а, о, у, ы, э, и) и дифтонги (я,</w:t>
            </w:r>
            <w:r w:rsidR="009E769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е,</w:t>
            </w:r>
            <w:r w:rsidR="009E7699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ru-RU"/>
              </w:rPr>
              <w:t>ё</w:t>
            </w:r>
            <w:r w:rsidR="00C95095" w:rsidRPr="0099362B">
              <w:rPr>
                <w:sz w:val="24"/>
                <w:szCs w:val="24"/>
                <w:lang w:val="kk-KZ"/>
              </w:rPr>
              <w:t>, ю)</w:t>
            </w: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2.3.1.1 уметь пропевать гласные, протяжно правильно произносить щелевые согласные на 4-5 счетов</w:t>
            </w: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3.3.1.1 </w:t>
            </w:r>
            <w:r w:rsidRPr="0099362B">
              <w:rPr>
                <w:sz w:val="24"/>
                <w:szCs w:val="24"/>
                <w:lang w:val="kk-KZ"/>
              </w:rPr>
              <w:t>дифференцировать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и произносить смычные и щелевые согласные с рациональной голосоподачей</w:t>
            </w:r>
          </w:p>
        </w:tc>
        <w:tc>
          <w:tcPr>
            <w:tcW w:w="1559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4.3.1.1 </w:t>
            </w:r>
            <w:r w:rsidRPr="0099362B">
              <w:rPr>
                <w:sz w:val="24"/>
                <w:szCs w:val="24"/>
                <w:lang w:val="kk-KZ"/>
              </w:rPr>
              <w:t xml:space="preserve">уметь произносить речевой материал </w:t>
            </w:r>
            <w:r w:rsidR="00C95095" w:rsidRPr="0099362B">
              <w:rPr>
                <w:sz w:val="24"/>
                <w:szCs w:val="24"/>
                <w:lang w:val="kk-KZ"/>
              </w:rPr>
              <w:t>голосом нормальной высоты, силы</w:t>
            </w:r>
          </w:p>
        </w:tc>
      </w:tr>
      <w:tr w:rsidR="00F4789E" w:rsidRPr="0099362B" w:rsidTr="00365612">
        <w:trPr>
          <w:jc w:val="center"/>
        </w:trPr>
        <w:tc>
          <w:tcPr>
            <w:tcW w:w="1560" w:type="dxa"/>
            <w:vMerge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воспроизводить согласные (п, т, к, ф, м, б)</w:t>
            </w:r>
          </w:p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>1.3.1.</w:t>
            </w:r>
            <w:r w:rsidRPr="0099362B">
              <w:rPr>
                <w:sz w:val="24"/>
                <w:szCs w:val="24"/>
                <w:lang w:val="kk-KZ"/>
              </w:rPr>
              <w:t>2 правильно произносить согласные (п,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т,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с,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к,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ш,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ф,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б,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г,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д,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з,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ж,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ц,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ч,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л,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м,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н,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х,</w:t>
            </w:r>
            <w:r w:rsidR="00C95095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щ) дифференцир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уя в произношении носовые и ротовые звуки, свистящие и шипящие, звонкие и глухие</w:t>
            </w: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 xml:space="preserve">2.3.1.2 дифференцированно произносить в словах и фразах согласные звуки: носовые и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ротовые (б-м, д-н, п-м, т-н)</w:t>
            </w:r>
          </w:p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lastRenderedPageBreak/>
              <w:t>3.3.1.</w:t>
            </w:r>
            <w:r w:rsidRPr="0099362B">
              <w:rPr>
                <w:sz w:val="24"/>
                <w:szCs w:val="24"/>
                <w:lang w:val="kk-KZ"/>
              </w:rPr>
              <w:t>2 слитно отчетливо произносить речевой материал с рациональнойтемпо и голосоподачей</w:t>
            </w:r>
          </w:p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lastRenderedPageBreak/>
              <w:t>4.3.1.</w:t>
            </w:r>
            <w:r w:rsidRPr="0099362B">
              <w:rPr>
                <w:sz w:val="24"/>
                <w:szCs w:val="24"/>
                <w:lang w:val="kk-KZ"/>
              </w:rPr>
              <w:t xml:space="preserve">2 произносить фразы слитно, распределяядыхательные паузы при произнесении длинных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фраз (до 5-6 слогов)</w:t>
            </w:r>
          </w:p>
        </w:tc>
      </w:tr>
      <w:tr w:rsidR="00F4789E" w:rsidRPr="0099362B" w:rsidTr="00365612">
        <w:trPr>
          <w:jc w:val="center"/>
        </w:trPr>
        <w:tc>
          <w:tcPr>
            <w:tcW w:w="1560" w:type="dxa"/>
            <w:vMerge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F4789E" w:rsidRPr="0099362B" w:rsidRDefault="00F4789E" w:rsidP="00124EC9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выполнять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упражнения на дыхание с отхлопыванием ритма словосо</w:t>
            </w:r>
            <w:r w:rsidRPr="0099362B">
              <w:rPr>
                <w:sz w:val="24"/>
                <w:szCs w:val="24"/>
                <w:lang w:val="kk-KZ"/>
              </w:rPr>
              <w:t>четаний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(слитное воспроиз-ведение 2-3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слогов с постоянной или меняю</w:t>
            </w:r>
            <w:r w:rsidRPr="0099362B">
              <w:rPr>
                <w:sz w:val="24"/>
                <w:szCs w:val="24"/>
                <w:lang w:val="kk-KZ"/>
              </w:rPr>
              <w:t>щейся гласной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(папопу, папопупе)</w:t>
            </w: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1.3.1.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рационально использовать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речевой выдох при произнесении сочетаний взрывного и гласного звуков (3-4 слогов)</w:t>
            </w:r>
          </w:p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2.3.1.3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слитно воспроизво</w:t>
            </w:r>
            <w:r w:rsidRPr="0099362B">
              <w:rPr>
                <w:sz w:val="24"/>
                <w:szCs w:val="24"/>
                <w:lang w:val="kk-KZ"/>
              </w:rPr>
              <w:t xml:space="preserve">дить слова и короткие фразы из 4-5 </w:t>
            </w:r>
            <w:r w:rsidR="00124EC9" w:rsidRPr="0099362B">
              <w:rPr>
                <w:sz w:val="24"/>
                <w:szCs w:val="24"/>
                <w:lang w:val="kk-KZ"/>
              </w:rPr>
              <w:t>слогов</w:t>
            </w:r>
            <w:r w:rsidRPr="0099362B">
              <w:rPr>
                <w:sz w:val="24"/>
                <w:szCs w:val="24"/>
                <w:lang w:val="kk-KZ"/>
              </w:rPr>
              <w:t xml:space="preserve"> </w:t>
            </w:r>
          </w:p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4789E" w:rsidRPr="0099362B" w:rsidRDefault="00F4789E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3.3.1.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слитно воспроиз</w:t>
            </w:r>
            <w:r w:rsidRPr="0099362B">
              <w:rPr>
                <w:sz w:val="24"/>
                <w:szCs w:val="24"/>
                <w:lang w:val="kk-KZ"/>
              </w:rPr>
              <w:t>водить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слогосоче</w:t>
            </w:r>
            <w:r w:rsidRPr="0099362B">
              <w:rPr>
                <w:sz w:val="24"/>
                <w:szCs w:val="24"/>
                <w:lang w:val="kk-KZ"/>
              </w:rPr>
              <w:t>тания с постепенным их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</w:t>
            </w:r>
            <w:r w:rsidR="009E7699" w:rsidRPr="0099362B">
              <w:rPr>
                <w:sz w:val="24"/>
                <w:szCs w:val="24"/>
                <w:lang w:val="kk-KZ"/>
              </w:rPr>
              <w:t>наращива</w:t>
            </w:r>
            <w:r w:rsidRPr="0099362B">
              <w:rPr>
                <w:sz w:val="24"/>
                <w:szCs w:val="24"/>
                <w:lang w:val="kk-KZ"/>
              </w:rPr>
              <w:t>нием до 5-6 слогов</w:t>
            </w:r>
          </w:p>
        </w:tc>
        <w:tc>
          <w:tcPr>
            <w:tcW w:w="1559" w:type="dxa"/>
          </w:tcPr>
          <w:p w:rsidR="00F4789E" w:rsidRPr="0099362B" w:rsidRDefault="00F4789E" w:rsidP="00124EC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kk-KZ"/>
              </w:rPr>
              <w:t>4.3.1.3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слитно воспроизво</w:t>
            </w:r>
            <w:r w:rsidRPr="0099362B">
              <w:rPr>
                <w:sz w:val="24"/>
                <w:szCs w:val="24"/>
                <w:lang w:val="kk-KZ"/>
              </w:rPr>
              <w:t>дить слогосоче-тания с постепен</w:t>
            </w:r>
            <w:r w:rsidR="00C74E28" w:rsidRPr="0099362B">
              <w:rPr>
                <w:sz w:val="24"/>
                <w:szCs w:val="24"/>
                <w:lang w:val="kk-KZ"/>
              </w:rPr>
              <w:t>ным их наращава</w:t>
            </w:r>
            <w:r w:rsidRPr="0099362B">
              <w:rPr>
                <w:sz w:val="24"/>
                <w:szCs w:val="24"/>
                <w:lang w:val="kk-KZ"/>
              </w:rPr>
              <w:t xml:space="preserve">нием до 6-7 </w:t>
            </w:r>
          </w:p>
        </w:tc>
      </w:tr>
      <w:tr w:rsidR="00661567" w:rsidRPr="0099362B" w:rsidTr="00365612">
        <w:trPr>
          <w:jc w:val="center"/>
        </w:trPr>
        <w:tc>
          <w:tcPr>
            <w:tcW w:w="1560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3.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 Понимание и вопроизве</w:t>
            </w:r>
            <w:r w:rsidRPr="0099362B">
              <w:rPr>
                <w:sz w:val="24"/>
                <w:szCs w:val="24"/>
                <w:lang w:val="kk-KZ"/>
              </w:rPr>
              <w:t>дение речевого материала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="00C74E28" w:rsidRPr="0099362B">
              <w:rPr>
                <w:sz w:val="24"/>
                <w:szCs w:val="24"/>
                <w:lang w:val="kk-KZ"/>
              </w:rPr>
              <w:t>произносить речевой материал эмоционально, голосом нормаль</w:t>
            </w:r>
            <w:r w:rsidRPr="0099362B">
              <w:rPr>
                <w:sz w:val="24"/>
                <w:szCs w:val="24"/>
                <w:lang w:val="kk-KZ"/>
              </w:rPr>
              <w:t>ной высоты, силы и тембра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="00C74E28" w:rsidRPr="0099362B">
              <w:rPr>
                <w:sz w:val="24"/>
                <w:szCs w:val="24"/>
                <w:lang w:val="kk-KZ"/>
              </w:rPr>
              <w:t xml:space="preserve">понимать и </w:t>
            </w:r>
            <w:r w:rsidRPr="0099362B">
              <w:rPr>
                <w:sz w:val="24"/>
                <w:szCs w:val="24"/>
                <w:lang w:val="kk-KZ"/>
              </w:rPr>
              <w:t>употреблять речевой матер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иал по образцу 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="00C74E28" w:rsidRPr="0099362B">
              <w:rPr>
                <w:sz w:val="24"/>
                <w:szCs w:val="24"/>
                <w:lang w:val="kk-KZ"/>
              </w:rPr>
              <w:t>восприни</w:t>
            </w:r>
            <w:r w:rsidRPr="0099362B">
              <w:rPr>
                <w:sz w:val="24"/>
                <w:szCs w:val="24"/>
                <w:lang w:val="kk-KZ"/>
              </w:rPr>
              <w:t xml:space="preserve">мать на слух 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и слухо-зрительно </w:t>
            </w:r>
            <w:r w:rsidRPr="0099362B">
              <w:rPr>
                <w:sz w:val="24"/>
                <w:szCs w:val="24"/>
                <w:lang w:val="kk-KZ"/>
              </w:rPr>
              <w:t xml:space="preserve">и понимать речевой материал, связанный с организацией учебной деятельности </w:t>
            </w:r>
            <w:r w:rsidR="00C7586D">
              <w:rPr>
                <w:sz w:val="24"/>
                <w:szCs w:val="24"/>
                <w:lang w:val="kk-KZ"/>
              </w:rPr>
              <w:t>обучающихся</w:t>
            </w:r>
            <w:r w:rsidRPr="0099362B">
              <w:rPr>
                <w:sz w:val="24"/>
                <w:szCs w:val="24"/>
                <w:lang w:val="kk-KZ"/>
              </w:rPr>
              <w:t xml:space="preserve"> на уроке</w:t>
            </w:r>
          </w:p>
        </w:tc>
        <w:tc>
          <w:tcPr>
            <w:tcW w:w="1701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внятно, слитно произносить ф</w:t>
            </w:r>
            <w:r w:rsidR="00C74E28" w:rsidRPr="0099362B">
              <w:rPr>
                <w:sz w:val="24"/>
                <w:szCs w:val="24"/>
                <w:lang w:val="kk-KZ"/>
              </w:rPr>
              <w:t>ормулы самоорга</w:t>
            </w:r>
            <w:r w:rsidRPr="0099362B">
              <w:rPr>
                <w:sz w:val="24"/>
                <w:szCs w:val="24"/>
                <w:lang w:val="kk-KZ"/>
              </w:rPr>
              <w:t>низации на урок</w:t>
            </w:r>
          </w:p>
          <w:p w:rsidR="00661567" w:rsidRPr="0099362B" w:rsidRDefault="00661567" w:rsidP="000B6E9B">
            <w:pPr>
              <w:spacing w:after="0" w:line="240" w:lineRule="auto"/>
              <w:rPr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="00C74E28" w:rsidRPr="0099362B">
              <w:rPr>
                <w:sz w:val="24"/>
                <w:szCs w:val="24"/>
                <w:lang w:val="kk-KZ"/>
              </w:rPr>
              <w:t>понимать воспринимаемый и воспроизво</w:t>
            </w:r>
            <w:r w:rsidRPr="0099362B">
              <w:rPr>
                <w:sz w:val="24"/>
                <w:szCs w:val="24"/>
                <w:lang w:val="kk-KZ"/>
              </w:rPr>
              <w:t>димый речевой материал</w:t>
            </w:r>
            <w:r w:rsidR="00471CDB" w:rsidRPr="0099362B">
              <w:rPr>
                <w:sz w:val="24"/>
                <w:szCs w:val="24"/>
                <w:lang w:val="kk-KZ"/>
              </w:rPr>
              <w:t xml:space="preserve"> с помощью учителя</w:t>
            </w:r>
          </w:p>
          <w:p w:rsidR="00661567" w:rsidRPr="0099362B" w:rsidRDefault="00661567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BF7026" w:rsidRPr="0099362B" w:rsidTr="00365612">
        <w:trPr>
          <w:jc w:val="center"/>
        </w:trPr>
        <w:tc>
          <w:tcPr>
            <w:tcW w:w="1560" w:type="dxa"/>
            <w:vMerge w:val="restart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3.</w:t>
            </w:r>
            <w:r w:rsidRPr="0099362B">
              <w:rPr>
                <w:sz w:val="24"/>
                <w:szCs w:val="24"/>
                <w:lang w:val="kk-KZ"/>
              </w:rPr>
              <w:t xml:space="preserve">3 Восприятие на слух и </w:t>
            </w:r>
            <w:r w:rsidR="0092522A" w:rsidRPr="0099362B">
              <w:rPr>
                <w:sz w:val="24"/>
                <w:szCs w:val="24"/>
                <w:lang w:val="kk-KZ"/>
              </w:rPr>
              <w:t xml:space="preserve">слухо-зрительно и </w:t>
            </w:r>
            <w:r w:rsidRPr="0099362B">
              <w:rPr>
                <w:sz w:val="24"/>
                <w:szCs w:val="24"/>
                <w:lang w:val="kk-KZ"/>
              </w:rPr>
              <w:t>воспроизведение ритмико</w:t>
            </w:r>
            <w:r w:rsidR="0092522A" w:rsidRPr="0099362B">
              <w:rPr>
                <w:sz w:val="24"/>
                <w:szCs w:val="24"/>
                <w:lang w:val="kk-KZ"/>
              </w:rPr>
              <w:t>-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интонационной структуры речи</w:t>
            </w:r>
          </w:p>
        </w:tc>
        <w:tc>
          <w:tcPr>
            <w:tcW w:w="1417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 xml:space="preserve">воспринимать на слух и слухо-зрительно и воспризводить слитно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и раздельно словосочетания, слова</w:t>
            </w: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различать голос нормальной высоты, силы и тембра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уметь постепенно усиливать голос: тихо-громко-громче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уметь постепенно повышать и понижать тон от высокого до среднего уровня и наоборот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уметь соблюдать мелодическую структуры фразы с помощью учителя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BF7026" w:rsidRPr="0099362B" w:rsidTr="00365612">
        <w:trPr>
          <w:jc w:val="center"/>
        </w:trPr>
        <w:tc>
          <w:tcPr>
            <w:tcW w:w="1560" w:type="dxa"/>
            <w:vMerge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уметь изменять голос по силе: нормальный,</w:t>
            </w:r>
            <w:r w:rsidR="007A1D1E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громкий, тихий по подражанию 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уметь изменять голос с движениями и без движений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воспринимать на слух и слухо-зрительно, и воспроизводить элементы ритмико-интонационной структуры речи: изменение темпа речи, замедление, убыстрение</w:t>
            </w:r>
          </w:p>
        </w:tc>
        <w:tc>
          <w:tcPr>
            <w:tcW w:w="1559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воспринимать на слух и слухо-зрительно, и воспроизводить фразы, соблюдая мелодическую структуру фразы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BF7026" w:rsidRPr="0099362B" w:rsidTr="00365612">
        <w:trPr>
          <w:jc w:val="center"/>
        </w:trPr>
        <w:tc>
          <w:tcPr>
            <w:tcW w:w="1560" w:type="dxa"/>
            <w:vMerge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="00FC67B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 xml:space="preserve">уметь воспринимать на слух и слухо-зрительно, </w:t>
            </w:r>
            <w:r w:rsidR="00FC67B0" w:rsidRPr="0099362B">
              <w:rPr>
                <w:sz w:val="24"/>
                <w:szCs w:val="24"/>
                <w:lang w:val="kk-KZ"/>
              </w:rPr>
              <w:t>воспроизво</w:t>
            </w:r>
            <w:r w:rsidRPr="0099362B">
              <w:rPr>
                <w:sz w:val="24"/>
                <w:szCs w:val="24"/>
                <w:lang w:val="kk-KZ"/>
              </w:rPr>
              <w:t>дить интонации на различном речевом материале</w:t>
            </w:r>
          </w:p>
        </w:tc>
        <w:tc>
          <w:tcPr>
            <w:tcW w:w="1701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="00FC67B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соблюдать ударение в двух-трех-сложных структурах</w:t>
            </w:r>
          </w:p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F7026" w:rsidRPr="0099362B" w:rsidRDefault="00BF7026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="00FC67B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уметь передавать в речи все виды интонации</w:t>
            </w:r>
            <w:r w:rsidR="00FC67B0" w:rsidRPr="0099362B">
              <w:rPr>
                <w:sz w:val="24"/>
                <w:szCs w:val="24"/>
                <w:lang w:val="kk-KZ"/>
              </w:rPr>
              <w:t xml:space="preserve"> </w:t>
            </w:r>
            <w:r w:rsidRPr="0099362B">
              <w:rPr>
                <w:sz w:val="24"/>
                <w:szCs w:val="24"/>
                <w:lang w:val="kk-KZ"/>
              </w:rPr>
              <w:t>(мело</w:t>
            </w:r>
            <w:r w:rsidR="00FC67B0" w:rsidRPr="0099362B">
              <w:rPr>
                <w:sz w:val="24"/>
                <w:szCs w:val="24"/>
                <w:lang w:val="kk-KZ"/>
              </w:rPr>
              <w:t>ди</w:t>
            </w:r>
            <w:r w:rsidRPr="0099362B">
              <w:rPr>
                <w:sz w:val="24"/>
                <w:szCs w:val="24"/>
                <w:lang w:val="kk-KZ"/>
              </w:rPr>
              <w:t>ческие структуры фраз) (с помощью учителя)</w:t>
            </w:r>
          </w:p>
        </w:tc>
      </w:tr>
      <w:tr w:rsidR="00262938" w:rsidRPr="0099362B" w:rsidTr="00365612">
        <w:trPr>
          <w:jc w:val="center"/>
        </w:trPr>
        <w:tc>
          <w:tcPr>
            <w:tcW w:w="1560" w:type="dxa"/>
            <w:vMerge w:val="restart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3.</w:t>
            </w:r>
            <w:r w:rsidRPr="0099362B">
              <w:rPr>
                <w:sz w:val="24"/>
                <w:szCs w:val="24"/>
                <w:lang w:val="kk-KZ"/>
              </w:rPr>
              <w:t>4 Синтагматическое членение фразы</w:t>
            </w:r>
            <w:r w:rsidR="0092522A" w:rsidRPr="0099362B">
              <w:rPr>
                <w:sz w:val="24"/>
                <w:szCs w:val="24"/>
                <w:lang w:val="kk-KZ"/>
              </w:rPr>
              <w:t xml:space="preserve"> с помощью учителя</w:t>
            </w: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выделять ударный гласный в ряду слогов (ударение в 2-3 сложных словах)</w:t>
            </w:r>
          </w:p>
        </w:tc>
        <w:tc>
          <w:tcPr>
            <w:tcW w:w="1701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 xml:space="preserve">выделять ударный гласный в ряду слогов – по подражанию и образцу (ударение в 3-4 сложных словах) </w:t>
            </w:r>
          </w:p>
        </w:tc>
        <w:tc>
          <w:tcPr>
            <w:tcW w:w="1701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уметь делить длинные фразы паузами на синтагмы; (с помощью учителя)</w:t>
            </w:r>
          </w:p>
        </w:tc>
        <w:tc>
          <w:tcPr>
            <w:tcW w:w="1701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соблюдать логическое и синтагматическое ударение во фразах различных типов и видов (с помощью учителя)</w:t>
            </w: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выделять логическое и синтагматическое ударение во фразе (с помощью учителя)</w:t>
            </w: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262938" w:rsidRPr="0099362B" w:rsidTr="00365612">
        <w:trPr>
          <w:jc w:val="center"/>
        </w:trPr>
        <w:tc>
          <w:tcPr>
            <w:tcW w:w="1560" w:type="dxa"/>
            <w:vMerge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выделять логическое ударение во фразе (по подражанию или по образцу)</w:t>
            </w: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62938" w:rsidRPr="0099362B" w:rsidRDefault="00262938" w:rsidP="00027C6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выделять логическое ударение во фразе с расстановкой логичес</w:t>
            </w:r>
            <w:r w:rsidR="00027C66" w:rsidRPr="0099362B">
              <w:rPr>
                <w:sz w:val="24"/>
                <w:szCs w:val="24"/>
                <w:lang w:val="kk-KZ"/>
              </w:rPr>
              <w:t>кого и синтагмати</w:t>
            </w:r>
            <w:r w:rsidRPr="0099362B">
              <w:rPr>
                <w:sz w:val="24"/>
                <w:szCs w:val="24"/>
                <w:lang w:val="kk-KZ"/>
              </w:rPr>
              <w:t xml:space="preserve">ческого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ударения во фразе</w:t>
            </w:r>
            <w:r w:rsidR="00027C66" w:rsidRPr="0099362B">
              <w:rPr>
                <w:sz w:val="24"/>
                <w:szCs w:val="24"/>
                <w:lang w:val="kk-KZ"/>
              </w:rPr>
              <w:t xml:space="preserve"> (по подража</w:t>
            </w:r>
            <w:r w:rsidRPr="0099362B">
              <w:rPr>
                <w:sz w:val="24"/>
                <w:szCs w:val="24"/>
                <w:lang w:val="kk-KZ"/>
              </w:rPr>
              <w:t>нию или по образцу)</w:t>
            </w:r>
          </w:p>
        </w:tc>
        <w:tc>
          <w:tcPr>
            <w:tcW w:w="1701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2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 xml:space="preserve">2 выделять логическое ударение по возможности соблюдая мелодический контур (по подражанию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или по образцу)</w:t>
            </w: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 xml:space="preserve">2 выделять логическое и синтагматическое ударение по возможности соблюдая мелодический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контур (по подражанию или по образцу)</w:t>
            </w: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уметь выделять переходной акцент во фразе, синтагме (по подражанию или по образцу)</w:t>
            </w:r>
          </w:p>
          <w:p w:rsidR="00262938" w:rsidRPr="0099362B" w:rsidRDefault="00262938" w:rsidP="000B6E9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</w:tbl>
    <w:p w:rsidR="00CE445F" w:rsidRPr="0099362B" w:rsidRDefault="00CE445F" w:rsidP="009F57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9F5755" w:rsidRPr="0099362B" w:rsidRDefault="00661567" w:rsidP="009F57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>4) «</w:t>
      </w:r>
      <w:r w:rsidRPr="0099362B">
        <w:rPr>
          <w:rFonts w:ascii="Times New Roman" w:eastAsia="Times New Roman" w:hAnsi="Times New Roman" w:cs="Times New Roman"/>
          <w:sz w:val="28"/>
          <w:szCs w:val="28"/>
          <w:lang w:val="kk-KZ"/>
        </w:rPr>
        <w:t>Восприятие и исполнение попевок и песен</w:t>
      </w:r>
      <w:r w:rsidR="009F5755" w:rsidRPr="0099362B"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661567" w:rsidRDefault="00661567" w:rsidP="009F57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9362B">
        <w:rPr>
          <w:rFonts w:ascii="Times New Roman" w:hAnsi="Times New Roman" w:cs="Times New Roman"/>
          <w:sz w:val="28"/>
          <w:szCs w:val="28"/>
          <w:lang w:val="kk-KZ"/>
        </w:rPr>
        <w:t xml:space="preserve">таблица </w:t>
      </w:r>
      <w:r w:rsidR="006768BB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1E6EEC" w:rsidRPr="0099362B" w:rsidRDefault="001E6EEC" w:rsidP="009F57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31"/>
        <w:gridCol w:w="1546"/>
        <w:gridCol w:w="1701"/>
        <w:gridCol w:w="1701"/>
        <w:gridCol w:w="1701"/>
        <w:gridCol w:w="1665"/>
      </w:tblGrid>
      <w:tr w:rsidR="000F0046" w:rsidRPr="0099362B" w:rsidTr="000F0046">
        <w:tc>
          <w:tcPr>
            <w:tcW w:w="9745" w:type="dxa"/>
            <w:gridSpan w:val="6"/>
          </w:tcPr>
          <w:p w:rsidR="000F0046" w:rsidRPr="000F0046" w:rsidRDefault="000F0046" w:rsidP="000F0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F0046">
              <w:rPr>
                <w:rFonts w:eastAsia="Calibri"/>
                <w:sz w:val="24"/>
                <w:szCs w:val="24"/>
                <w:lang w:val="ru-RU" w:eastAsia="en-US"/>
              </w:rPr>
              <w:t>Обучающиеся будут</w:t>
            </w:r>
          </w:p>
        </w:tc>
      </w:tr>
      <w:tr w:rsidR="000F0046" w:rsidRPr="0099362B" w:rsidTr="000F0046">
        <w:tc>
          <w:tcPr>
            <w:tcW w:w="1431" w:type="dxa"/>
          </w:tcPr>
          <w:p w:rsidR="000F0046" w:rsidRPr="0099362B" w:rsidRDefault="000F0046" w:rsidP="000E3E08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546" w:type="dxa"/>
          </w:tcPr>
          <w:p w:rsidR="000F0046" w:rsidRPr="0099362B" w:rsidRDefault="000F0046" w:rsidP="000E3E08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01" w:type="dxa"/>
          </w:tcPr>
          <w:p w:rsidR="000F0046" w:rsidRPr="0099362B" w:rsidRDefault="000F0046" w:rsidP="000E3E0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1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701" w:type="dxa"/>
          </w:tcPr>
          <w:p w:rsidR="000F0046" w:rsidRPr="0099362B" w:rsidRDefault="000F0046" w:rsidP="000E3E0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ru-RU"/>
              </w:rPr>
              <w:t xml:space="preserve">2 </w:t>
            </w:r>
            <w:r w:rsidRPr="0099362B">
              <w:rPr>
                <w:sz w:val="24"/>
                <w:szCs w:val="24"/>
                <w:lang w:val="kk-KZ"/>
              </w:rPr>
              <w:t>к</w:t>
            </w:r>
            <w:r w:rsidRPr="0099362B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701" w:type="dxa"/>
          </w:tcPr>
          <w:p w:rsidR="000F0046" w:rsidRPr="000F0046" w:rsidRDefault="000F0046" w:rsidP="000E3E0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F0046">
              <w:rPr>
                <w:sz w:val="24"/>
                <w:szCs w:val="24"/>
                <w:lang w:val="ru-RU"/>
              </w:rPr>
              <w:t xml:space="preserve">3 </w:t>
            </w:r>
            <w:r w:rsidRPr="000F0046">
              <w:rPr>
                <w:sz w:val="24"/>
                <w:szCs w:val="24"/>
                <w:lang w:val="kk-KZ"/>
              </w:rPr>
              <w:t>к</w:t>
            </w:r>
            <w:r w:rsidRPr="000F0046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665" w:type="dxa"/>
          </w:tcPr>
          <w:p w:rsidR="000F0046" w:rsidRPr="000F0046" w:rsidRDefault="000F0046" w:rsidP="000F004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класс</w:t>
            </w:r>
          </w:p>
        </w:tc>
      </w:tr>
      <w:tr w:rsidR="000F0046" w:rsidRPr="0099362B" w:rsidTr="000F0046">
        <w:tc>
          <w:tcPr>
            <w:tcW w:w="1431" w:type="dxa"/>
            <w:vMerge w:val="restart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.1 П</w:t>
            </w:r>
            <w:r w:rsidRPr="0099362B">
              <w:rPr>
                <w:sz w:val="24"/>
                <w:szCs w:val="24"/>
                <w:lang w:val="kk-KZ"/>
              </w:rPr>
              <w:t>онимание основных дирижерских жестов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46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.1.1 </w:t>
            </w:r>
            <w:r w:rsidRPr="0099362B">
              <w:rPr>
                <w:sz w:val="24"/>
                <w:szCs w:val="24"/>
                <w:lang w:val="kk-KZ"/>
              </w:rPr>
              <w:t>воспроизводить ритмический рисунок, состоящий из четвертных, восьмых и половинных длительностей в умеренном темпе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1.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.1.1 </w:t>
            </w:r>
            <w:r w:rsidRPr="0099362B">
              <w:rPr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2.4.1.1 дирижировать несложные по ритмическому рисунку музыкальные пьесы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3.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.1.1 </w:t>
            </w:r>
            <w:r w:rsidRPr="0099362B">
              <w:rPr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665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4.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.1.1 </w:t>
            </w:r>
            <w:r w:rsidRPr="0099362B">
              <w:rPr>
                <w:sz w:val="24"/>
                <w:szCs w:val="24"/>
                <w:lang w:val="kk-KZ"/>
              </w:rPr>
              <w:t>воспроизводить движением руки воспринятый на слух ритмический рисунок музыкального отрывка (с помощью учителя)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0F0046" w:rsidRPr="0099362B" w:rsidTr="000F0046">
        <w:tc>
          <w:tcPr>
            <w:tcW w:w="1431" w:type="dxa"/>
            <w:vMerge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46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1.4.1.2 определять движением руки высотного положения двух и более звуков внутри первой октавы (по подражанию или по образцу)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2.4.1.2 определять движением руки высотного положения двух и более звуков внутри первой –второй октав(по подражанию или по образцу) 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.1.</w:t>
            </w:r>
            <w:r w:rsidRPr="0099362B">
              <w:rPr>
                <w:sz w:val="24"/>
                <w:szCs w:val="24"/>
                <w:lang w:val="kk-KZ"/>
              </w:rPr>
              <w:t>2 отмечать движением руки сильную долю такта (по подражанию или по образцу)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665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ru-RU"/>
              </w:rPr>
              <w:t>4.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.1.</w:t>
            </w:r>
            <w:r w:rsidRPr="0099362B">
              <w:rPr>
                <w:sz w:val="24"/>
                <w:szCs w:val="24"/>
                <w:lang w:val="kk-KZ"/>
              </w:rPr>
              <w:t>2 приблеженноинтонировать мелодии песен, дирижировать хором (по подражанию или по образцу)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0F0046" w:rsidRPr="0099362B" w:rsidTr="000F0046">
        <w:tc>
          <w:tcPr>
            <w:tcW w:w="1431" w:type="dxa"/>
            <w:vMerge w:val="restart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 Эмоциональная коллективная декламация под музыку по образцу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46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эмоционально декламировать песни под музыку (коллективно)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2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эмоционально декламировать песни под музыку (коллективно)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2.4.2.1 коллективно эмоционально декламировать песни под музыку (спокойно, бодро, грустно)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3.4.2.1 коллективно эмоционально декламировать песни под аккомпонемент и под управление учителя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665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 xml:space="preserve">4.4.2.1 коллективно эмоционально декламировать песни </w:t>
            </w:r>
            <w:r>
              <w:rPr>
                <w:sz w:val="24"/>
                <w:szCs w:val="24"/>
                <w:lang w:val="kk-KZ"/>
              </w:rPr>
              <w:t>под аккомпонемент и под управле</w:t>
            </w:r>
            <w:r w:rsidRPr="0099362B">
              <w:rPr>
                <w:sz w:val="24"/>
                <w:szCs w:val="24"/>
                <w:lang w:val="kk-KZ"/>
              </w:rPr>
              <w:t xml:space="preserve">ние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учителя</w:t>
            </w:r>
          </w:p>
        </w:tc>
      </w:tr>
      <w:tr w:rsidR="000F0046" w:rsidRPr="0099362B" w:rsidTr="000F0046">
        <w:tc>
          <w:tcPr>
            <w:tcW w:w="1431" w:type="dxa"/>
            <w:vMerge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46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3.4.2.2 исполнять каждый куплет песни с соответствующими эмоциональными оттенками (по подражанию или по образцу)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665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4.4.2.2 воспроизводить ритмический рисунок мелодий песен в умеренном и умеренно-быстром темпе (по подражанию или по образцу)</w:t>
            </w:r>
          </w:p>
        </w:tc>
      </w:tr>
      <w:tr w:rsidR="000F0046" w:rsidRPr="0099362B" w:rsidTr="000F0046">
        <w:tc>
          <w:tcPr>
            <w:tcW w:w="1431" w:type="dxa"/>
            <w:vMerge w:val="restart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 Пение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46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0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>исполнять казахские и русские народные попевки, песни (жестами)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3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 xml:space="preserve">исполнять протяжно на одном выдохе не менее 6 звуков определенного музыкального тона, различных музыкальных тонов, казахских и русских попевок по образцу 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2.4.3.1 исполнять песни в диапозоне «ДО первой октавы ЛЯ первой октавы» естественным протяжным голосом нормальной громкости по образцу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3.4.3.1 исполнять фрагменты песен, попевок в контрастной динамике (громко-тихо) по образцу 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665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4.4.3.1 уметь исполнять песни в сопровождении шумовых и музыкальных инструментов под дирижирование учителя</w:t>
            </w:r>
          </w:p>
        </w:tc>
      </w:tr>
      <w:tr w:rsidR="000F0046" w:rsidRPr="0099362B" w:rsidTr="000F0046">
        <w:tc>
          <w:tcPr>
            <w:tcW w:w="1431" w:type="dxa"/>
            <w:vMerge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46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1.4.3.2 уметь петь звукоряд «Лесенка» - вверх и вниз по образцу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 xml:space="preserve">2.4.3.2 исполнять песни в диапозоне первой октавы различным голосом (нормальный, тихий, шепотный) по образцу и подражанию 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3.4.3.2 исполнять песни в диапозоне первой-второй октавы по трезвучию не менее 6-8 слогов на один выдох определять характер песни</w:t>
            </w:r>
          </w:p>
        </w:tc>
        <w:tc>
          <w:tcPr>
            <w:tcW w:w="1665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4.4.3.2 уметь анализировать звуковысотную и ритмическую структуру мелодии, динамических оттенков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0F0046" w:rsidRPr="0099362B" w:rsidTr="000F0046">
        <w:tc>
          <w:tcPr>
            <w:tcW w:w="1431" w:type="dxa"/>
          </w:tcPr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 xml:space="preserve">4 Музыкальная творческая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деятельность с помощью учителя</w:t>
            </w:r>
          </w:p>
          <w:p w:rsidR="000F0046" w:rsidRPr="0099362B" w:rsidRDefault="000F0046" w:rsidP="000F004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46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t>1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 xml:space="preserve">воспроизводить ритмический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рисунок, состоящий из четвертных, восьмых и половинных длительностей в умеренном и медленном темпе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2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 xml:space="preserve">знать краткое содержание музыкальной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сказки «Колобок», определять образы, характеры их движений</w:t>
            </w:r>
          </w:p>
        </w:tc>
        <w:tc>
          <w:tcPr>
            <w:tcW w:w="1701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3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 xml:space="preserve">музыкально-драматическая постановка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«Теремок»</w:t>
            </w:r>
          </w:p>
        </w:tc>
        <w:tc>
          <w:tcPr>
            <w:tcW w:w="1665" w:type="dxa"/>
          </w:tcPr>
          <w:p w:rsidR="000F0046" w:rsidRPr="0099362B" w:rsidRDefault="000F0046" w:rsidP="000F0046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99362B">
              <w:rPr>
                <w:sz w:val="24"/>
                <w:szCs w:val="24"/>
                <w:lang w:val="kk-KZ"/>
              </w:rPr>
              <w:lastRenderedPageBreak/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>.</w:t>
            </w:r>
            <w:r w:rsidRPr="0099362B">
              <w:rPr>
                <w:sz w:val="24"/>
                <w:szCs w:val="24"/>
                <w:lang w:val="kk-KZ"/>
              </w:rPr>
              <w:t>4</w:t>
            </w:r>
            <w:r w:rsidRPr="0099362B">
              <w:rPr>
                <w:sz w:val="24"/>
                <w:szCs w:val="24"/>
                <w:lang w:val="ru-RU"/>
              </w:rPr>
              <w:t xml:space="preserve">.1 </w:t>
            </w:r>
            <w:r w:rsidRPr="0099362B">
              <w:rPr>
                <w:sz w:val="24"/>
                <w:szCs w:val="24"/>
                <w:lang w:val="kk-KZ"/>
              </w:rPr>
              <w:t xml:space="preserve">музыкально-драматическая постановка </w:t>
            </w:r>
            <w:r w:rsidRPr="0099362B">
              <w:rPr>
                <w:sz w:val="24"/>
                <w:szCs w:val="24"/>
                <w:lang w:val="kk-KZ"/>
              </w:rPr>
              <w:lastRenderedPageBreak/>
              <w:t>«Кошкин дом»</w:t>
            </w:r>
          </w:p>
        </w:tc>
      </w:tr>
    </w:tbl>
    <w:p w:rsidR="00661567" w:rsidRPr="0099362B" w:rsidRDefault="00661567" w:rsidP="0047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F63" w:rsidRDefault="00315F63" w:rsidP="00315F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35. Долгосрочный план: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подготовительный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6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2269"/>
        <w:gridCol w:w="4255"/>
      </w:tblGrid>
      <w:tr w:rsidR="00315F63" w:rsidTr="00315F63">
        <w:trPr>
          <w:trHeight w:val="1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315F63" w:rsidTr="00315F63">
        <w:trPr>
          <w:trHeight w:val="9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315F63" w:rsidTr="00315F63">
        <w:trPr>
          <w:trHeight w:val="54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0.1.1.1 выполнять под музыку простые виды ходьбы </w:t>
            </w:r>
          </w:p>
        </w:tc>
      </w:tr>
      <w:tr w:rsidR="00315F63" w:rsidTr="00315F63">
        <w:trPr>
          <w:trHeight w:val="878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0.1.1.2 выполнять легкий ритмичный бег в коллоне на пальцах и полупальцах</w:t>
            </w:r>
          </w:p>
        </w:tc>
      </w:tr>
      <w:tr w:rsidR="00315F63" w:rsidTr="00315F63">
        <w:trPr>
          <w:trHeight w:val="84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 музыку наклоны вперед, в стороны; повороты головы, туловища</w:t>
            </w:r>
          </w:p>
        </w:tc>
      </w:tr>
      <w:tr w:rsidR="00315F63" w:rsidTr="00315F63">
        <w:trPr>
          <w:trHeight w:val="84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различные положения рук: вперед, в стороны, вверх с предметами и без предметов, разгибания рук, круговые вращения рук с флажками</w:t>
            </w:r>
          </w:p>
        </w:tc>
      </w:tr>
      <w:tr w:rsidR="00315F63" w:rsidTr="00315F63">
        <w:trPr>
          <w:trHeight w:val="268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выполнять притопы, кружения по одному и в парах</w:t>
            </w:r>
          </w:p>
        </w:tc>
      </w:tr>
      <w:tr w:rsidR="00315F63" w:rsidTr="00315F63">
        <w:trPr>
          <w:trHeight w:val="117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«Гуси лебеди»</w:t>
            </w:r>
          </w:p>
        </w:tc>
      </w:tr>
      <w:tr w:rsidR="00315F63" w:rsidTr="00315F63">
        <w:trPr>
          <w:trHeight w:val="11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Моя школа</w:t>
            </w:r>
          </w:p>
          <w:p w:rsidR="00315F63" w:rsidRDefault="00315F63" w:rsidP="00061640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ru-RU"/>
              </w:rPr>
              <w:t>2.1 Р</w:t>
            </w:r>
            <w:r>
              <w:rPr>
                <w:rFonts w:cs="Times New Roman"/>
                <w:spacing w:val="-1"/>
                <w:lang w:val="kk-KZ"/>
              </w:rPr>
              <w:t>аспознавание музыки на слух и слухо-зрительно (начала, окончания)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0.2.1.1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еагировать на начало и конец звучания музыки</w:t>
            </w:r>
          </w:p>
        </w:tc>
      </w:tr>
      <w:tr w:rsidR="00315F63" w:rsidTr="00315F63">
        <w:trPr>
          <w:trHeight w:val="417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воспроизводить гласные (а, о, у, ы, э, и) на одном выдохе с движениями </w:t>
            </w:r>
          </w:p>
        </w:tc>
      </w:tr>
      <w:tr w:rsidR="00315F63" w:rsidTr="00315F63">
        <w:trPr>
          <w:trHeight w:val="46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воспроизводить согласные (п, т, к, ф, м, б)</w:t>
            </w:r>
          </w:p>
        </w:tc>
      </w:tr>
      <w:tr w:rsidR="00315F63" w:rsidTr="00315F63">
        <w:trPr>
          <w:trHeight w:val="876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произносить речевой материал эмоционально, голосом нормальной высоты, силы и тембра</w:t>
            </w:r>
          </w:p>
        </w:tc>
      </w:tr>
      <w:tr w:rsidR="00315F63" w:rsidTr="00315F63">
        <w:trPr>
          <w:trHeight w:val="164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на слух и слухо-зрительно, и воспризводить слитно и раздельно словосочетания, слова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63" w:rsidTr="00315F63">
        <w:trPr>
          <w:trHeight w:val="72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Синтагматическое членение фразы с помощью учителя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в ряду слогов (ударение в 2-3 сложных словах)</w:t>
            </w:r>
          </w:p>
        </w:tc>
      </w:tr>
      <w:tr w:rsidR="00315F63" w:rsidTr="00315F63">
        <w:trPr>
          <w:trHeight w:val="129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Понимание основных дирижерских жестов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ритмический рисунок, состоящий из четвертных, восьмых и половинных длительностей в умеренном темпе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29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15F63" w:rsidTr="00315F63">
        <w:trPr>
          <w:trHeight w:val="90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Моя семья и друзья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Мир вокруг нас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0.1.1.2 выполнять легкий ритмичный бег в коллоне на пальцах и полупальцах</w:t>
            </w:r>
          </w:p>
        </w:tc>
      </w:tr>
      <w:tr w:rsidR="00315F63" w:rsidTr="00315F63">
        <w:trPr>
          <w:trHeight w:val="61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0.1.1.3 выполнять построение в колонку, в шеренгу, в круг</w:t>
            </w:r>
          </w:p>
        </w:tc>
      </w:tr>
      <w:tr w:rsidR="00315F63" w:rsidTr="00315F63">
        <w:trPr>
          <w:trHeight w:val="113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различные положения рук: вперед, в стороны, вверх с предметами и без предметов, разгибания рук, круговые вращения рук с флажками</w:t>
            </w:r>
          </w:p>
        </w:tc>
      </w:tr>
      <w:tr w:rsidR="00315F63" w:rsidTr="00315F63">
        <w:trPr>
          <w:trHeight w:val="111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0.1.3.2 выполнять ходьбу в хороводе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5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«Гуси лебеди», «Кошки-мышки»,</w:t>
            </w:r>
          </w:p>
        </w:tc>
      </w:tr>
      <w:tr w:rsidR="00315F63" w:rsidTr="00315F63">
        <w:trPr>
          <w:trHeight w:val="1108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Различение музыки на слух и слухо-зрительно (темпа музыки, регистра)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различать на слух громкую-тихую, быструю-медленную музыку</w:t>
            </w:r>
          </w:p>
        </w:tc>
      </w:tr>
      <w:tr w:rsidR="00315F63" w:rsidTr="00315F63">
        <w:trPr>
          <w:trHeight w:val="268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Воспроизведение музыкального ритма с помощью детских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музыкальных и шумовых инструментов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1.2.4.1 воспринимать на слух музыкальный ритм. Уметь исполнять воспринятый ритм на музыкальных инструментах</w:t>
            </w:r>
          </w:p>
        </w:tc>
      </w:tr>
      <w:tr w:rsidR="00315F63" w:rsidTr="00315F63">
        <w:trPr>
          <w:trHeight w:val="88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выполнять упражнения на дыхание с отхлопыванием ритма словосочетаний (слитное воспроиз-ведение 2-4 слогов с постоянной или меняющейся гласной (папопу, папопупе)</w:t>
            </w:r>
          </w:p>
        </w:tc>
      </w:tr>
      <w:tr w:rsidR="00315F63" w:rsidTr="00315F63">
        <w:trPr>
          <w:trHeight w:val="92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произносить речевой материал эмоционально, голосом нормальной высоты, силы и тембра</w:t>
            </w:r>
          </w:p>
        </w:tc>
      </w:tr>
      <w:tr w:rsidR="00315F63" w:rsidTr="00315F63">
        <w:trPr>
          <w:trHeight w:val="141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воспринимать на слух и слухо-зрительно, и воспризводить слитно и раздельно словосочетания, слова</w:t>
            </w:r>
          </w:p>
        </w:tc>
      </w:tr>
      <w:tr w:rsidR="00315F63" w:rsidTr="00315F63">
        <w:trPr>
          <w:trHeight w:val="1028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Понимание основных дирижерских жестов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ритмический рисунок, состоящий из четвертных, восьмых и половинных длительностей в умеренном темпе</w:t>
            </w:r>
          </w:p>
        </w:tc>
      </w:tr>
      <w:tr w:rsidR="00315F63" w:rsidTr="00315F63">
        <w:trPr>
          <w:trHeight w:val="21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315F63" w:rsidTr="00315F63">
        <w:trPr>
          <w:trHeight w:val="52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Путешествия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Традиции и фольклор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0.1.1.3 выполнять построение в колонку, в шеренгу, в круг</w:t>
            </w:r>
          </w:p>
        </w:tc>
      </w:tr>
      <w:tr w:rsidR="00315F63" w:rsidTr="00315F63">
        <w:trPr>
          <w:trHeight w:val="71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0.1.1.4 находить свою пару и выполнять движения в паре</w:t>
            </w:r>
          </w:p>
        </w:tc>
      </w:tr>
      <w:tr w:rsidR="00315F63" w:rsidTr="00315F63">
        <w:trPr>
          <w:trHeight w:val="112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с выставлением ног вперед, в стороны, поднимание на носки</w:t>
            </w:r>
          </w:p>
        </w:tc>
      </w:tr>
      <w:tr w:rsidR="00315F63" w:rsidTr="00315F63">
        <w:trPr>
          <w:trHeight w:val="112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0.1.3.2 выполнять ходьбу в хороводе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4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«Кошки-мышки»,«Замри», «Один лишний»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3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Определение музыкальных пьес по характеру с помощью учителя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музыкальные фрагменты и определять характер музыки (веселая-грустная мелодия)</w:t>
            </w:r>
          </w:p>
        </w:tc>
      </w:tr>
      <w:tr w:rsidR="00315F63" w:rsidTr="00315F63">
        <w:trPr>
          <w:trHeight w:val="41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0.2.4.1 воспринимать на слух и слухо-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зрительно музыкальный ритм. Уметь исполнять воспринятый ритм на музыкальных инструментах</w:t>
            </w:r>
          </w:p>
        </w:tc>
      </w:tr>
      <w:tr w:rsidR="00315F63" w:rsidTr="00315F63">
        <w:trPr>
          <w:trHeight w:val="100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Понимание и вопроизведение речевого материала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речевой материал эмоционально, голосом нормальной высоты, силы и тембра по образцу</w:t>
            </w:r>
          </w:p>
        </w:tc>
      </w:tr>
      <w:tr w:rsidR="00315F63" w:rsidTr="00315F63">
        <w:trPr>
          <w:trHeight w:val="84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Синтагматическое членение фразы с помощью учителя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по образцу в ряду слогов (ударение в 2-3 сложных словах) по образцу</w:t>
            </w:r>
          </w:p>
        </w:tc>
      </w:tr>
      <w:tr w:rsidR="00315F63" w:rsidTr="00315F63">
        <w:trPr>
          <w:trHeight w:val="136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Эмоциональная коллективная декламация под музыку по образцу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эмоционально декламировать песни под музыку (коллективно) по образцу</w:t>
            </w:r>
          </w:p>
        </w:tc>
      </w:tr>
      <w:tr w:rsidR="00315F63" w:rsidTr="00315F63">
        <w:trPr>
          <w:trHeight w:val="21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315F63" w:rsidTr="00315F63">
        <w:trPr>
          <w:trHeight w:val="37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Еда и напитки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В здоровом теле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–</w:t>
            </w:r>
            <w:r>
              <w:rPr>
                <w:rFonts w:ascii="Times New Roman" w:hAnsi="Times New Roman" w:cs="Times New Roman"/>
                <w:iCs/>
                <w:sz w:val="24"/>
              </w:rPr>
              <w:t>здоровый дух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0.1.1.4 находить свою пару и выполнять движения в паре</w:t>
            </w:r>
          </w:p>
        </w:tc>
      </w:tr>
      <w:tr w:rsidR="00315F63" w:rsidTr="00315F63">
        <w:trPr>
          <w:trHeight w:val="46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0.1.1.5 уметь изменять движение под ритм. Останавливаться под инструк-цию учителя</w:t>
            </w:r>
          </w:p>
        </w:tc>
      </w:tr>
      <w:tr w:rsidR="00315F63" w:rsidTr="00315F63">
        <w:trPr>
          <w:trHeight w:val="27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с выставлением ног вперед, в стороны, поднимание на носки</w:t>
            </w:r>
          </w:p>
        </w:tc>
      </w:tr>
      <w:tr w:rsidR="00315F63" w:rsidTr="00315F63">
        <w:trPr>
          <w:trHeight w:val="52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0.1.2.4 выполнять приседания и наклоны туловища</w:t>
            </w:r>
          </w:p>
        </w:tc>
      </w:tr>
      <w:tr w:rsidR="00315F63" w:rsidTr="00315F63">
        <w:trPr>
          <w:trHeight w:val="31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выполнять боковой галоп</w:t>
            </w:r>
          </w:p>
        </w:tc>
      </w:tr>
      <w:tr w:rsidR="00315F63" w:rsidTr="00315F63">
        <w:trPr>
          <w:trHeight w:val="55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0.1.3.4 исполнять несложные  народные танцы: «Қаражорға»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русская плясовая и полька</w:t>
            </w:r>
          </w:p>
        </w:tc>
      </w:tr>
      <w:tr w:rsidR="00315F63" w:rsidTr="00315F63">
        <w:trPr>
          <w:trHeight w:val="856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Определение музыкальных пьес по характеру с помощью учителя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музыкальные фрагменты и определять характер музыки (веселая-грустная мелодия)</w:t>
            </w:r>
          </w:p>
        </w:tc>
      </w:tr>
      <w:tr w:rsidR="00315F63" w:rsidTr="00315F63">
        <w:trPr>
          <w:trHeight w:val="193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0.2.4.1 воспринимать на слух и слухо-зрительно музыкальный ритм. Уметь исполнять воспринятый ритм на музыкальных инструментах</w:t>
            </w:r>
          </w:p>
        </w:tc>
      </w:tr>
      <w:tr w:rsidR="00315F63" w:rsidTr="00315F63">
        <w:trPr>
          <w:trHeight w:val="945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Синтагматическое членение фразы с помощью учителя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в ряду слогов (ударение в 2-3 сложных словах)</w:t>
            </w:r>
          </w:p>
        </w:tc>
      </w:tr>
      <w:tr w:rsidR="00315F63" w:rsidTr="00315F63">
        <w:trPr>
          <w:trHeight w:val="489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ударение во фразе (по подражанию или по образцу)</w:t>
            </w:r>
          </w:p>
        </w:tc>
      </w:tr>
      <w:tr w:rsidR="00315F63" w:rsidTr="00315F63">
        <w:trPr>
          <w:trHeight w:val="656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Пение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исполнять казахские и русские народные попевки, песни (жестами)</w:t>
            </w:r>
          </w:p>
        </w:tc>
      </w:tr>
    </w:tbl>
    <w:p w:rsidR="00315F63" w:rsidRDefault="00315F63" w:rsidP="00315F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5F63" w:rsidRDefault="00315F63" w:rsidP="00315F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7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560"/>
        <w:gridCol w:w="2269"/>
        <w:gridCol w:w="4254"/>
      </w:tblGrid>
      <w:tr w:rsidR="00315F63" w:rsidTr="00315F63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315F63" w:rsidTr="00315F63">
        <w:trPr>
          <w:trHeight w:val="92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315F63" w:rsidTr="00315F63">
        <w:trPr>
          <w:trHeight w:val="54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 выполнять под музыку различные виды ходьбы (змейкой, на носках, на пятках с соблюдением дистанции, ходьба широким шагом)</w:t>
            </w:r>
          </w:p>
        </w:tc>
      </w:tr>
      <w:tr w:rsidR="00315F63" w:rsidTr="00315F63">
        <w:trPr>
          <w:trHeight w:val="878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 выполнять ритмичный бег в коллоне на носках, уметь изменять заданные движения, ориентируясь на начало и конец музыки</w:t>
            </w:r>
          </w:p>
        </w:tc>
      </w:tr>
      <w:tr w:rsidR="00315F63" w:rsidTr="00315F63">
        <w:trPr>
          <w:trHeight w:val="84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 выполнять гимнастические движения: повороты головы, полуприседания, вставание на полупальцы</w:t>
            </w:r>
          </w:p>
        </w:tc>
      </w:tr>
      <w:tr w:rsidR="00315F63" w:rsidTr="00315F63">
        <w:trPr>
          <w:trHeight w:val="836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1.1.3.1 выполнять движения, принятые </w:t>
            </w:r>
          </w:p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в казахском и русском танце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117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1.1.4.1 «Ақ серек-Көк серек» (каз. нар. муз.), «Стукалка» (укр. нар. муз.)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410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Моя школа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ru-RU"/>
              </w:rPr>
              <w:t xml:space="preserve">2.1 </w:t>
            </w:r>
            <w:r>
              <w:rPr>
                <w:rFonts w:cs="Times New Roman"/>
                <w:spacing w:val="-1"/>
                <w:lang w:val="kk-KZ"/>
              </w:rPr>
              <w:t>Распознавание музыки на слух и слухо-зрительно (начала, окончания)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1.2.1.1 воспринимать на слух и слухо-зрительно и воспризводить простой маршевый ритм песни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417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 Фонетическая и речевая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ритмика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ru-RU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1.3.1.1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произносить кратко и долго гласные звуки (а, о, у, ы, э, и) и дифтонги (я, 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ю)</w:t>
            </w:r>
          </w:p>
        </w:tc>
      </w:tr>
      <w:tr w:rsidR="00315F63" w:rsidTr="00315F63">
        <w:trPr>
          <w:trHeight w:val="46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правильно произносить согласные (п, т, с, к, ш, в, ф, б, г, д, з, ж, ц, ч, л, м, н, р, х, щ) дифференцируя в произношении носовые и ротовые звуки, свистящие и шипящие, звонкие и глухие</w:t>
            </w:r>
          </w:p>
        </w:tc>
      </w:tr>
      <w:tr w:rsidR="00315F63" w:rsidTr="00315F63">
        <w:trPr>
          <w:trHeight w:val="876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и употреблять речевой материал по образцу</w:t>
            </w:r>
          </w:p>
        </w:tc>
      </w:tr>
      <w:tr w:rsidR="00315F63" w:rsidTr="00315F63">
        <w:trPr>
          <w:trHeight w:val="164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слухо-зрительно,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 голос нормальной высоты, силы и тембра</w:t>
            </w:r>
          </w:p>
        </w:tc>
      </w:tr>
      <w:tr w:rsidR="00315F63" w:rsidTr="00315F63">
        <w:trPr>
          <w:trHeight w:val="729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Синтагматическое членение фразы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в ряду слогов – по подражанию и образцу (ударение в 2-4 сложных словах)</w:t>
            </w:r>
          </w:p>
        </w:tc>
      </w:tr>
      <w:tr w:rsidR="00315F63" w:rsidTr="00315F63">
        <w:trPr>
          <w:trHeight w:val="129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</w:tc>
      </w:tr>
      <w:tr w:rsidR="00315F63" w:rsidTr="00315F63">
        <w:trPr>
          <w:trHeight w:val="293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15F63" w:rsidTr="00315F63">
        <w:trPr>
          <w:trHeight w:val="90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Моя семья и друзья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Мир вокруг нас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 выполнять ритмичный бег в коллоне на носках, уметь изменять заданные движения, ориентируясь на начало и конец музыки</w:t>
            </w:r>
          </w:p>
        </w:tc>
      </w:tr>
      <w:tr w:rsidR="00315F63" w:rsidTr="00315F63">
        <w:trPr>
          <w:trHeight w:val="61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1.1.1.3 выполнять построения: в одну, две, три линии, в шеренгу, в круг</w:t>
            </w:r>
          </w:p>
        </w:tc>
      </w:tr>
      <w:tr w:rsidR="00315F63" w:rsidTr="00315F63">
        <w:trPr>
          <w:trHeight w:val="1134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различные положения рук, круговые движения плечами попеременно и вместе, сжимание пальцев в кулак, разжимание пальцев</w:t>
            </w:r>
          </w:p>
        </w:tc>
      </w:tr>
      <w:tr w:rsidR="00315F63" w:rsidTr="00315F63">
        <w:trPr>
          <w:trHeight w:val="111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 выполнять хороводный шаг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5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1.1.4.1 «Ақ серек-Көк серек» (каз. нар. муз.), «Стукалка» (укр. нар. муз.) «Поезд» (мелодии народов Казахстана) «Рыбаки и рыбки» (рус. нар. муз.) </w:t>
            </w:r>
          </w:p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1108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Различение музыки на слух и слухо-зрительно (темпа музыки, регистра)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 различать на слух и слухо-зрительно музыку (громкую, тихую, негромкую)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2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Определение музыкальных пьес по характеру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1.2.3.1 воспринимать и определять характер музыкальных пьес (веселая-грустная пьеса)</w:t>
            </w:r>
          </w:p>
        </w:tc>
      </w:tr>
      <w:tr w:rsidR="00315F63" w:rsidTr="00315F63">
        <w:trPr>
          <w:trHeight w:val="84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произносить кратко и долго гласные звуки (а, о, у, ы, э, и) и дифтонги (я, 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ю)</w:t>
            </w:r>
          </w:p>
        </w:tc>
      </w:tr>
      <w:tr w:rsidR="00315F63" w:rsidTr="00315F63">
        <w:trPr>
          <w:trHeight w:val="921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понимать и употреблять речевой материал по образцу </w:t>
            </w:r>
          </w:p>
        </w:tc>
      </w:tr>
      <w:tr w:rsidR="00315F63" w:rsidTr="00315F63">
        <w:trPr>
          <w:trHeight w:val="141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 голос нормальной высоты, силы и тембра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уметь изменять голос по силе: нормальный, громкий, тихий по подражанию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976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Понимание основных дирижерских 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1.4.1.2 определять движением руки высотного положения двух и более звуков внутри первой октавы (по подражанию или по образцу)</w:t>
            </w:r>
          </w:p>
        </w:tc>
      </w:tr>
      <w:tr w:rsidR="00315F63" w:rsidTr="00315F63">
        <w:trPr>
          <w:trHeight w:val="210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315F63" w:rsidTr="00315F63">
        <w:trPr>
          <w:trHeight w:val="65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Путешествия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Традиции и фольклор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1.1.1.3 выполнять построения: в одну, две, три линии, в шеренгу, в круг </w:t>
            </w:r>
          </w:p>
        </w:tc>
      </w:tr>
      <w:tr w:rsidR="00315F63" w:rsidTr="00315F63">
        <w:trPr>
          <w:trHeight w:val="71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находить свою пару и выполнять движения в парах, уметь правильно использовать пространство зала</w:t>
            </w:r>
          </w:p>
        </w:tc>
      </w:tr>
      <w:tr w:rsidR="00315F63" w:rsidTr="00315F63">
        <w:trPr>
          <w:trHeight w:val="112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1.1.2.3 выполнять упражнения для мышц ног: приседания вставание на полупальцы, выставлением ноги на пятку и носок</w:t>
            </w:r>
          </w:p>
        </w:tc>
      </w:tr>
      <w:tr w:rsidR="00315F63" w:rsidTr="00315F63">
        <w:trPr>
          <w:trHeight w:val="994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1.1.3.3 выполнять шаг галопа, переменный шаг</w:t>
            </w:r>
          </w:p>
        </w:tc>
      </w:tr>
      <w:tr w:rsidR="00315F63" w:rsidTr="00315F63">
        <w:trPr>
          <w:trHeight w:val="83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Определение музыкальных пьес по характеру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1.2.3.2 воспринимать и воспроизводить жанры пьес по ритму: марш, песня, танец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195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1.2.4.1 воспринимать на слух и слухо-зрительно и воспроизводить простой маршевый ритм движениями, с помощью игры на шумовых инструментах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129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 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рационально использовать речевой выдох при произнесении сочетаний взрывного и гласного звуков (3-4 слогов)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98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различать голос нормальной высоты, силы и тембра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41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ударение во фразе с расстановкой логического и синтагматического ударения во фразе (по подражанию или по образцу)</w:t>
            </w:r>
          </w:p>
        </w:tc>
      </w:tr>
      <w:tr w:rsidR="00315F63" w:rsidTr="00315F63">
        <w:trPr>
          <w:trHeight w:val="131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Эмоциональная коллективная декламация под музыку по образцу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эмоционально декламировать песни под музыку (коллективно)</w:t>
            </w:r>
          </w:p>
        </w:tc>
      </w:tr>
      <w:tr w:rsidR="00315F63" w:rsidTr="00315F63">
        <w:trPr>
          <w:trHeight w:val="134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Пение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исполнять протяжно на одном выдохе не менее 6 звуков определен-ного музыкального тона, различных музыкальных тонов, казахских и русских попевок по образцу</w:t>
            </w:r>
          </w:p>
        </w:tc>
      </w:tr>
      <w:tr w:rsidR="00315F63" w:rsidTr="00315F63">
        <w:trPr>
          <w:trHeight w:val="214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315F63" w:rsidTr="00315F63">
        <w:trPr>
          <w:trHeight w:val="26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Еда и напитки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В здоровом теле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–</w:t>
            </w:r>
            <w:r>
              <w:rPr>
                <w:rFonts w:ascii="Times New Roman" w:hAnsi="Times New Roman" w:cs="Times New Roman"/>
                <w:iCs/>
                <w:sz w:val="24"/>
              </w:rPr>
              <w:t>здоровый дух!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 Развитие движений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находить свою пару и выполнять движения в парах, уметь правильно использовать пространство зала</w:t>
            </w:r>
          </w:p>
        </w:tc>
      </w:tr>
      <w:tr w:rsidR="00315F63" w:rsidTr="00315F63">
        <w:trPr>
          <w:trHeight w:val="83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1.1.1.5 изменять темп движения или останавливаться по инструкции учителя </w:t>
            </w:r>
          </w:p>
        </w:tc>
      </w:tr>
      <w:tr w:rsidR="00315F63" w:rsidTr="00315F63">
        <w:trPr>
          <w:trHeight w:val="964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1.1.2.4 выполнять приседания держась одной рукой за опору, махи ногами, полуприседания</w:t>
            </w:r>
          </w:p>
        </w:tc>
      </w:tr>
      <w:tr w:rsidR="00315F63" w:rsidTr="00315F63">
        <w:trPr>
          <w:trHeight w:val="981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1.1.3.4 выполнять притопы, кружение через правое плечо, плавные движения рук, исполнять пляски по показу «Полька», «Медвежата», «Покружись-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поклонись»</w:t>
            </w:r>
          </w:p>
        </w:tc>
      </w:tr>
      <w:tr w:rsidR="00315F63" w:rsidTr="00315F63">
        <w:trPr>
          <w:trHeight w:val="811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Определение музыкальных пьес по характеру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1.2.3.2 воспринимать и воспроизводить жанры пьес по ритму: марш, песня, танец</w:t>
            </w:r>
          </w:p>
        </w:tc>
      </w:tr>
      <w:tr w:rsidR="00315F63" w:rsidTr="00315F63">
        <w:trPr>
          <w:trHeight w:val="193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1.2.4.1 воспринимать на слух и слухо-зрительно и воспроизводить простой маршевый ритм движениями, с помощью игры на шумовых инструментах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63" w:rsidTr="00315F63">
        <w:trPr>
          <w:trHeight w:val="80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Синтагматическое членение фразы с помощью учителя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по образцу логическое ударение во фразе с расстановкой логического и синтагматического ударения во фразе (по подражанию или по образцу)</w:t>
            </w:r>
          </w:p>
        </w:tc>
      </w:tr>
      <w:tr w:rsidR="00315F63" w:rsidTr="00315F63">
        <w:trPr>
          <w:trHeight w:val="46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Пение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1.4.3.2 уметь петь звукоряд «Лесенка» - вверх и вниз с показом по образцу</w:t>
            </w:r>
          </w:p>
        </w:tc>
      </w:tr>
      <w:tr w:rsidR="00315F63" w:rsidTr="00315F63">
        <w:trPr>
          <w:trHeight w:val="1389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Музыкальная творческая деятельность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ритмический рисунок, состоящий из четвертных, восьмых и половинных длительностей в умеренном и медленном темпе</w:t>
            </w:r>
          </w:p>
        </w:tc>
      </w:tr>
    </w:tbl>
    <w:p w:rsidR="00315F63" w:rsidRDefault="00315F63" w:rsidP="00315F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5F63" w:rsidRDefault="00315F63" w:rsidP="00315F63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8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560"/>
        <w:gridCol w:w="2269"/>
        <w:gridCol w:w="4254"/>
      </w:tblGrid>
      <w:tr w:rsidR="00315F63" w:rsidTr="00315F63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2.1.1.1 выполнять под музыку разные виды ходьбы (большим и мелким, скользящим и пружинистым шагом с подчеркнутым размахом рук, с высоким подниманием колен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2.1.1.2 синхронно выполнять движения с движениями группы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2.1.2.1 выполнять программныегимнастические и танцевальныедвижения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азучивание несложных танцевальных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2.1.3.1 выполнять шаг с притопом, поворотные три притопа, выставление ноги на пяткус подпрыгиванием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«Передай мяч» (музыка М.Глинки), «Кот и мыши» (музыка Т.Ломовой)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Моя семья и мои друзья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ru-RU"/>
              </w:rPr>
              <w:t xml:space="preserve">2.1 </w:t>
            </w:r>
            <w:r>
              <w:rPr>
                <w:rFonts w:cs="Times New Roman"/>
                <w:spacing w:val="-1"/>
                <w:lang w:val="kk-KZ"/>
              </w:rPr>
              <w:t>Распознавание музыки на слух и слухо-зрительно (начала, окончания)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2.2.1.1 различать на слух музыкальные фрагменты при выборе из 2-4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2.3.1.1 уметь пропевать гласные, протяжно правильно произносить щелевые согласные на 4-5 счетов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2.3.1.2 дифференцированно произносить в словах и фразах согласные звуки: носовые и ротовые (б-м, д-н, п-м, т-н)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на слух и слухо-зрительно и понимать речевой материал, связанный с организацией учебной деятельности обучающихся на уроке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постепенно усиливать голос: тихо-громко-громче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Синтагматическое членение фразы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делить длинные фразы паузами на синтагмы; (с помощью учителя)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2.4.1.1 дирижировать несложные по ритмическому рисунку музыкальные пьесы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Моя школа</w:t>
            </w: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Мой родной край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2.1.1.2 синхронно выполнять движения с движениями группы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 выполнять бег основных движений, останавливаясь и продолжая движение вместе с музыкальным сопровождением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 xml:space="preserve">1.2 Усвоение элементов ритмической </w:t>
            </w:r>
            <w:r>
              <w:rPr>
                <w:rFonts w:cs="Times New Roman"/>
                <w:lang w:val="kk-KZ"/>
              </w:rPr>
              <w:lastRenderedPageBreak/>
              <w:t>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2.1.2.2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упражнения для мышц шеи, головы, плечевого пояса, повороты, плавные кружения головой,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наклоны вперед, вправо, влево, наклоны в положении сидя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2.1.3.1 выполнять шаг с притопом, поворотные три притопа, выставление ноги на пяткус подпрыгиванием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«Передай мяч» (музыка М.Глинки), «Кот и мыши» (музыка Т.Ломовой)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Различение музыки на слух и слухо-зрительно (темпа музыки, регистра)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2.2.2.1 различать изменения движений в связи со сменой частей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2.2.3.1 воспринимать и определять характер музыкальных пьес (веселая, грустная, спокойная)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2.2.4.1 исполнять с помощью учителя на металлофонах, румбах, бубнах простые мелодии: «Курочка и цыплята» (музыка Е.Тиличеевой)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2.3.1.2 дифференцированно произносить в словах и фразах согласные звуки: носовые и ротовые (б-м, д-н, п-м, т-н)</w:t>
            </w:r>
          </w:p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на слух и слухо-зрительно и понимать речевой материал, связанный с организацией учебной деятельности обучающихся на уроке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постепенно усиливать голос: тихо-громко-громче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уметь изменять голос с движениями и без движений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 Восприятие и исполнение попевок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Понимание основных дирижерских 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2.4.1.1 дирижировать несложные по ритмическому рисунку музыкальные пьесы </w:t>
            </w: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В здоровом теле – здоровый дух</w:t>
            </w:r>
            <w:r>
              <w:rPr>
                <w:rFonts w:ascii="Times New Roman" w:hAnsi="Times New Roman" w:cs="Times New Roman"/>
                <w:iCs/>
                <w:sz w:val="24"/>
                <w:lang w:val="kk-KZ"/>
              </w:rPr>
              <w:t>!</w:t>
            </w: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Традиции и фольклор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2.1.1.4 выполнять построения по инструкции: построения и перестроения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2.1.1.5 маршировка с флажками, с цветами, ходьба за ведущими парами с разнообразным положением рук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2.1.2.3 выполнять упражнения для мышц ног: вытягивание носка вперед и в сторону, полуприседания на носки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2.1.3.2 выполнять кружение полосками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2.1.3.3 выполнять шаг польки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2.1.3.4 выполнять движения казахского танца «Қамажай»: переменный шаг, толкын, кесе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kk-KZ"/>
              </w:rPr>
              <w:t>Распознавание музыки на слух (начала, окончания)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2.2.1.2 различать на слух: двудольный,трехдольныйчетырех-дольный метр в музыке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2.2.3.2 воспринимать и определять по ритму музыкальных пьес: марш, песня, колыбельная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2.2.4.1 исполнять с помощью учителя на металлофонах, румбах, бубнах простые мелодии: «Полька» (музыка М.Глинки)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2.3.1.3 слитно воспроизводить слова и короткие фразы из 4-5 слогов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слухо-зрительно,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уметь воспринимать на слух и слухо-зрительно, воспроизводить интонации на различном речевом материале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Синтагматическое членение фразы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делить длинные фразы паузами на синтагмы (с помощью учителя)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Понимание основных дирижерских жестов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2.4.1.2 определять движением руки высотного положения двух и более звуков внутри первой –второй октав(по подражанию или по образцу)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Эмоциональная коллективная декламация под музыку по образцу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2.4.2.1 коллективно эмоционально декламировать песни под музыку (спокойно, бодро, грустно)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Пение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2.4.3.1 исполнять песни в диапозоне «ДО первой октавы ЛЯ первой октавы» естественным протяжным голосом нормальной громкости по образцу</w:t>
            </w: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Окружающая среда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Путешествие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2.1.1.2 синхронно выполнять движения с движениями группы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 выполнять бег основных движений, останавливаясь и продолжая движение вместе с музыкальным сопровождением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2.1.2.4 выполнять упражнения для рук и кистей рук: раскачивания, скрещивания, вращение, встряхивание кистей, сжимание и расжимание пальцев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2.1.3.4 выполнять движения казахского танца «Айголек», русского танца «Хоровод с платочками» и польки «Мишка с куклой»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Различение музыки на слух (темпа музыки, регистра)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2.2.2.2 различать на слух мелодий песен с опорой на их графическую запись (при выборе из 1-2)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2.2.3.3 воспринимать и различать сольное и хоровое исполнение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2.2.4.1 исполнять с помощью учителя на металлофонах, румбах, бубнах простые мелодии: «Курочка и цыплята»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(музыка Е.Тиличеевой),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«Марш» (музыка Е.Брусиловского)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ударение по возможности соблюдая мелодический контур (по подражанию или по образцу)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Пение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2.4.3.2 исполнять песни в диапозоне первой октавы различным голосом (нормальный, тихий, шепотный) по образцу и подражанию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Музыкальная творческая деятельность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знать краткое содержание музыкальной сказки «Колобок», определять образы, характеры их движений</w:t>
            </w:r>
          </w:p>
        </w:tc>
      </w:tr>
    </w:tbl>
    <w:p w:rsidR="00315F63" w:rsidRDefault="00315F63" w:rsidP="00315F63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5F63" w:rsidRDefault="00315F63" w:rsidP="00315F63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9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560"/>
        <w:gridCol w:w="2269"/>
        <w:gridCol w:w="4254"/>
      </w:tblGrid>
      <w:tr w:rsidR="00315F63" w:rsidTr="00315F63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315F63" w:rsidTr="00315F63">
        <w:trPr>
          <w:trHeight w:val="92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315F63" w:rsidTr="00315F63">
        <w:trPr>
          <w:trHeight w:val="543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Живая природа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выполнять перестроения групп, фигурную маршировку</w:t>
            </w:r>
          </w:p>
        </w:tc>
      </w:tr>
      <w:tr w:rsidR="00315F63" w:rsidTr="00315F63">
        <w:trPr>
          <w:trHeight w:val="551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3.1.1.2 синхронно выполнять змейку, сведения и разведения</w:t>
            </w:r>
          </w:p>
        </w:tc>
      </w:tr>
      <w:tr w:rsidR="00315F63" w:rsidTr="00315F63">
        <w:trPr>
          <w:trHeight w:val="88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выполнять круговые вращения головой, вращение плечевого пояса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36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3.1.3.1 выполнять несложные танцевальные движения: вальсовая дорожка, припляс, скользящий ход на полупальцах, боковой ход с припаданием, «веревочка», «присядка»</w:t>
            </w:r>
          </w:p>
        </w:tc>
      </w:tr>
      <w:tr w:rsidR="00315F63" w:rsidTr="00315F63">
        <w:trPr>
          <w:trHeight w:val="117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contextualSpacing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3.1.4.1 «Зайцы и охотники» (музыка Н.Раухвергера)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41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Что такое хорошо, что такое плохо?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ru-RU"/>
              </w:rPr>
              <w:t xml:space="preserve">2.1 </w:t>
            </w:r>
            <w:r>
              <w:rPr>
                <w:rFonts w:cs="Times New Roman"/>
                <w:spacing w:val="-1"/>
                <w:lang w:val="kk-KZ"/>
              </w:rPr>
              <w:t>Распознавание музыки на слух и слухо-зрительно (начала, окончани</w:t>
            </w:r>
            <w:r>
              <w:rPr>
                <w:rFonts w:cs="Times New Roman"/>
                <w:spacing w:val="-1"/>
                <w:lang w:val="ru-RU"/>
              </w:rPr>
              <w:t>я</w:t>
            </w:r>
            <w:r>
              <w:rPr>
                <w:rFonts w:cs="Times New Roman"/>
                <w:spacing w:val="-1"/>
                <w:lang w:val="kk-KZ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3.2.1.1 исполнять руками (хлопками) ритмический рисунок мелодии (одновременно с аккомпонементом)</w:t>
            </w:r>
          </w:p>
        </w:tc>
      </w:tr>
      <w:tr w:rsidR="00315F63" w:rsidTr="00315F63">
        <w:trPr>
          <w:trHeight w:val="87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дифференцировать и произносить смычные и щелевые согласные с рациональной голосоподачей</w:t>
            </w:r>
          </w:p>
        </w:tc>
      </w:tr>
      <w:tr w:rsidR="00315F63" w:rsidTr="00315F63">
        <w:trPr>
          <w:trHeight w:val="714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слитно отчетливо произносить речевой материал с рациональнойтемпо и голосоподачей</w:t>
            </w:r>
          </w:p>
        </w:tc>
      </w:tr>
      <w:tr w:rsidR="00315F63" w:rsidTr="00315F63">
        <w:trPr>
          <w:trHeight w:val="876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внятно, слитно произносить формулы самоорганизации на урок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164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постепенно повышать и понижать тон от высокого до среднего уровня и наоборот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729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соблюдать логическое и синтагматическое ударение во фразах различных типов и видов (с помощью учителя)</w:t>
            </w:r>
          </w:p>
        </w:tc>
      </w:tr>
      <w:tr w:rsidR="00315F63" w:rsidTr="00315F63">
        <w:trPr>
          <w:trHeight w:val="129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</w:tc>
      </w:tr>
      <w:tr w:rsidR="00315F63" w:rsidTr="00315F63">
        <w:trPr>
          <w:trHeight w:val="293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15F63" w:rsidTr="00315F63">
        <w:trPr>
          <w:trHeight w:val="631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Время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Архитектура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выполнять основные движения ходьбы, останавливаясь и продолжая движение вместе с музыкальным сопровождением</w:t>
            </w:r>
          </w:p>
        </w:tc>
      </w:tr>
      <w:tr w:rsidR="00315F63" w:rsidTr="00315F63">
        <w:trPr>
          <w:trHeight w:val="61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3.1.1.4 выполнять построения по инструкции: в колонну</w:t>
            </w:r>
          </w:p>
        </w:tc>
      </w:tr>
      <w:tr w:rsidR="00315F63" w:rsidTr="00315F63">
        <w:trPr>
          <w:trHeight w:val="111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выполнять наклоны вперед с положением «руки в стороны», ритмичное выбрасывание рук, сжатых в кулаки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97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3.1.3.2 выполнять танцевальныедвижения: паде-баск, плие, балансе, большой и малый батманковырялочка с притопом, шаг вальса</w:t>
            </w:r>
          </w:p>
        </w:tc>
      </w:tr>
      <w:tr w:rsidR="00315F63" w:rsidTr="00315F63">
        <w:trPr>
          <w:trHeight w:val="117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Различение музыки на слух и слухо-зрительно (темпа музыки, регистра)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3.2.2.1 различать на слух темп музыки, регистр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2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3.2.3.1 воспринимать и определять фрагменты из одной мелодии (запев, припев)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55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Воспроизведение музыкального ритма с помощью детских музыкальных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3.2.4.1 исполнять под аккомпонемент учителя различные ритмы, несложные пьесы «Как под горкой» (муз. и сл. народные)</w:t>
            </w:r>
          </w:p>
        </w:tc>
      </w:tr>
      <w:tr w:rsidR="00315F63" w:rsidTr="00315F63">
        <w:trPr>
          <w:trHeight w:val="591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слитно отчетливо произносить речевой материал с рациональнойтемпо и голосоподачей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744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внятно, слитно произносить формулы самоорганизации на урок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74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постепенно повышать и понижать тон от высокого до среднего уровня и наоборот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62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воспринимать на слух и слухо-зрительно, и воспроизводить элементы ритмико-интонационной структуры речи: изменение темпа речи, замедление, убыстрение</w:t>
            </w:r>
          </w:p>
        </w:tc>
      </w:tr>
      <w:tr w:rsidR="00315F63" w:rsidTr="00315F63">
        <w:trPr>
          <w:trHeight w:val="84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Понимание основных дирижерских 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654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отмечать движением руки сильную долю такта (по подражанию или по образцу)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210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315F63" w:rsidTr="00315F63">
        <w:trPr>
          <w:trHeight w:val="26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Искусство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Выдающиеся личности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выполнять основные движения ходьбы, останавливаясь и продолжая движение вместе с музыкальным сопровождением</w:t>
            </w:r>
          </w:p>
        </w:tc>
      </w:tr>
      <w:tr w:rsidR="00315F63" w:rsidTr="00315F63">
        <w:trPr>
          <w:trHeight w:val="41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3.1.1.4 выполнять построения по инструкции: в колонну</w:t>
            </w:r>
          </w:p>
        </w:tc>
      </w:tr>
      <w:tr w:rsidR="00315F63" w:rsidTr="00315F63">
        <w:trPr>
          <w:trHeight w:val="138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3.1.2.3 выполнять упражнения на выработку осанки: из положения стоя на коленях сесть на пол сбоку от голени, вернуться в исходное положение</w:t>
            </w:r>
          </w:p>
        </w:tc>
      </w:tr>
      <w:tr w:rsidR="00315F63" w:rsidTr="00315F63">
        <w:trPr>
          <w:trHeight w:val="81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3.1.2.4 выполнять наклоны туловища вперед вниз из положения сидя с вытянутыми ногами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123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3.1.3.3 исполнять пляски «Казахский танец» (музыка Ш.Калдаякова) «Матросский танец» (народная мелодия «Яблочко»)</w:t>
            </w:r>
          </w:p>
        </w:tc>
      </w:tr>
      <w:tr w:rsidR="00315F63" w:rsidTr="00315F63">
        <w:trPr>
          <w:trHeight w:val="83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 Различение музыки на слух (темпа музыки,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регистра)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3.2.2.2 воспринимать и отгадывать звучания на слух различные инструменты: фортепиано, баян,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дудочка, челесты, маракасы, румба</w:t>
            </w:r>
          </w:p>
        </w:tc>
      </w:tr>
      <w:tr w:rsidR="00315F63" w:rsidTr="00315F63">
        <w:trPr>
          <w:trHeight w:val="83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3.2.3.2 воспринимать и определять характер произведения (с помощью учителя)</w:t>
            </w:r>
          </w:p>
        </w:tc>
      </w:tr>
      <w:tr w:rsidR="00315F63" w:rsidTr="00315F63">
        <w:trPr>
          <w:trHeight w:val="195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3.2.4.1 исполнять под аккомпонемент учителя различных ритмы, несложные пьесы «Как под горкой» (муз. и сл. народные)</w:t>
            </w:r>
          </w:p>
        </w:tc>
      </w:tr>
      <w:tr w:rsidR="00315F63" w:rsidTr="00315F63">
        <w:trPr>
          <w:trHeight w:val="129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3.3.1.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 слитно воспроизводить слогосочетания с постепенным их наращиванием до 5-6 слогов</w:t>
            </w:r>
          </w:p>
        </w:tc>
      </w:tr>
      <w:tr w:rsidR="00315F63" w:rsidTr="00315F63">
        <w:trPr>
          <w:trHeight w:val="129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соблюдать ударение в двух-трех-сложных структурах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27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соблюдать логическое и синтагматическое ударение во фразах различных типов и видов (с помощью учителя)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1140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Эмоциональная коллективная декламация под музыку по образцу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3.4.2.1 коллективно эмоционально декламировать песни под аккомпонемент и под управление учителя</w:t>
            </w:r>
          </w:p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847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Пение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3.4.3.1 исполнять фрагменты песен, попевок в контрастной динамике (громко-тихо) по образцу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268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Музыкальная творческая деятельность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музыкально-драматическая постановка «Теремок»</w:t>
            </w:r>
          </w:p>
        </w:tc>
      </w:tr>
      <w:tr w:rsidR="00315F63" w:rsidTr="00315F63">
        <w:trPr>
          <w:trHeight w:val="214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315F63" w:rsidTr="00315F63">
        <w:trPr>
          <w:trHeight w:val="624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Вода – источник жизни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Культура отдыха. Праздники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3.1.1.4 выполнять построения по инструкции: в колонну</w:t>
            </w:r>
          </w:p>
        </w:tc>
      </w:tr>
      <w:tr w:rsidR="00315F63" w:rsidTr="00315F63">
        <w:trPr>
          <w:trHeight w:val="50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3.1.1.5 реагировать движением на акцент в музыке</w:t>
            </w:r>
          </w:p>
        </w:tc>
      </w:tr>
      <w:tr w:rsidR="00315F63" w:rsidTr="00315F63">
        <w:trPr>
          <w:trHeight w:val="1093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3.1.2.5 ходить, бегать, двигаться свободно и непринужденно с разными групповыми перестройками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981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3.1.3.4 разучивание несложных танцевальных композиций движения русской пляки «Дробушечка», «Ковырялочка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315F63" w:rsidTr="00315F63">
        <w:trPr>
          <w:trHeight w:val="856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kk-KZ"/>
              </w:rPr>
              <w:t>Распознавание музыки на слух (начала, окончания)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3.2.1.2 различать на слух: различные музыкальные формы</w:t>
            </w:r>
          </w:p>
        </w:tc>
      </w:tr>
      <w:tr w:rsidR="00315F63" w:rsidTr="00315F63">
        <w:trPr>
          <w:trHeight w:val="856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3.2.3.3 воспринимать и различать солирующий голос и хоровое звучание при прослушивании вокально-инструментальной музыки (с помощью учителя)</w:t>
            </w:r>
          </w:p>
        </w:tc>
      </w:tr>
      <w:tr w:rsidR="00315F63" w:rsidTr="00315F63">
        <w:trPr>
          <w:trHeight w:val="1932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3.2.4.1 исполнять под аккомпонемент учителя различных ритмы, несложные пьесы «Балдырған әні» (Н.Жанаев,</w:t>
            </w:r>
          </w:p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Б. Дәлденбаев) </w:t>
            </w:r>
          </w:p>
        </w:tc>
      </w:tr>
      <w:tr w:rsidR="00315F63" w:rsidTr="00315F63">
        <w:trPr>
          <w:trHeight w:val="794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и синтагматическое ударение по возможности соблюдая мелодический контур (по подражанию или по образцу)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46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Эмоциональная коллективная декламация под музыку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3.4.2.2 исполнять каждый куплет песни с соответствующими эмоциональными оттенками (по подражанию или по образцу)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rPr>
          <w:trHeight w:val="465"/>
        </w:trPr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Пение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3.4.3.2 исполнять песни в диапозоне первой-второй октавы по трезвучию не менее 6-8 слогов на один выдох определять характер песни</w:t>
            </w:r>
          </w:p>
        </w:tc>
      </w:tr>
    </w:tbl>
    <w:p w:rsidR="00315F63" w:rsidRDefault="00315F63" w:rsidP="00315F63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5F63" w:rsidRDefault="00315F63" w:rsidP="00315F63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10</w:t>
      </w:r>
    </w:p>
    <w:p w:rsidR="00315F63" w:rsidRDefault="00315F63" w:rsidP="00315F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560"/>
        <w:gridCol w:w="2269"/>
        <w:gridCol w:w="4254"/>
      </w:tblGrid>
      <w:tr w:rsidR="00315F63" w:rsidTr="00315F63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Моя Родина – Казахстан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4.1.1.1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выполнять перестроения групп, фигурную маршировку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4.1.1.2 выполнять различные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положения в группах: сужение и расширение круга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выполнять под музыку упражненияна развитие гибкости, эластичности и подвижности суставов, шеи, плечевого пояса, позвоночника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4.1.3.1 исполнять танцевальные движения в композициях ритмично, эмоционально, сохраняя рисунок и линию танца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contextualSpacing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1.4 Подвижные игры с музыкальным заданием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«Чей кружок?» (музыка каз. народн. кюй «Ақсақ құлан»)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Человеческие ценности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ru-RU"/>
              </w:rPr>
              <w:t xml:space="preserve">2.1 </w:t>
            </w:r>
            <w:r>
              <w:rPr>
                <w:rFonts w:cs="Times New Roman"/>
                <w:spacing w:val="-1"/>
                <w:lang w:val="kk-KZ"/>
              </w:rPr>
              <w:t>Распознавание музыки на слух и слухо-зрительно (начала, окончания)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4.2.1.1 различать на слух симфоническую музыку от народной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4.3.1.1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произносить речевой материал голосом нормальной высоты, силы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произносить фразы слитно, распределяядыхательные паузы при произнесении длинных фраз (до 5-6 слогов)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воспринимаемый и воспроизводимый речевой материал с помощью учителя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 соблюдать мелодическую структуры фразы с помощью учителя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логическое и синтагматическое ударение во фразе (с помощью учителя)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Понимание основных дирижерских 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воспроизводить движением руки воспринятый на слух ритмический рисунок музыкального отрывка (с помощью учителя)</w:t>
            </w: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 xml:space="preserve">ное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наследие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Мир профессий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Овладение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построениями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4.1.1.2 выполнять различные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положения в группах: сужение и расширение круга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4.1.1.3 выполнять построения цепочками скрестным шагом, шагом с пятки на носок под музыкальное сопровождение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выполнять под музыку упражненияна развитие гибкости, эластичности и подвижности суставов, шеи, плечевого пояса, позвоночника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4.1.3.2 знать и уметь исполнять основные элементы казахского национального танца (не менее пяти)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Различение музыки на слух и слухо-зрительно (темпа музыки, регистра)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4.2.2.1 различать на слух темп музыки, регистр 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Определение музыкальных пьес по характеру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различать на слух и слухо-зрительно разные части музыкальных пьес и песен (запева, припева, проигрыша, чередования сольного и коллективного)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 Воспроизведение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4.2.4.1 уметь выбирать инструмент с мотивировкой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произносить фразы слитно, распределяядыхательные паузы при произнесении длинных фраз (до 5-6 слогов)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Понимание и вопроизведение речевого материала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воспринимаемый и воспроизводимый речевой материал с помощью учителя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 соблюдать мелодическую структуры фразы с помощью учителя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осприятие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исполнение попевок и песен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Понимание основных дирижерских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жестов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приблеженноинтонировать мелодии песен, дирижировать хором (по подражанию или по образцу)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3-четверть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Природные </w:t>
            </w:r>
            <w:r>
              <w:rPr>
                <w:rFonts w:ascii="Times New Roman" w:hAnsi="Times New Roman" w:cs="Times New Roman"/>
                <w:iCs/>
                <w:sz w:val="24"/>
                <w:lang w:val="kk-KZ"/>
              </w:rPr>
              <w:t>я</w:t>
            </w:r>
            <w:r>
              <w:rPr>
                <w:rFonts w:ascii="Times New Roman" w:hAnsi="Times New Roman" w:cs="Times New Roman"/>
                <w:iCs/>
                <w:sz w:val="24"/>
              </w:rPr>
              <w:t>вления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Охрана окружающей среды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4.1.1.3 выполнять построения цепочками скрестным шагом, шагом с пятки на носок под музыкальное сопровождение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4.1.1.4 выполнять построения по инструкции:в колонну, шеренгу и круг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выполнять упражнения на коррекцию осанки  и выработку равновесия: «Кошечка», «Березка», «Качалка» с включениемэлементов: мост, ласточка, полушпагат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4.1.2.4 выполнять расслабляющие упражнения: раскачиваться стоя в кругу, взявшись за руки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4.1.3.3 знать и уметь исполнять основные элементы русского танца (не менее пяти)</w:t>
            </w:r>
          </w:p>
          <w:p w:rsidR="00315F63" w:rsidRDefault="00315F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Различение музыки на слух и слухо-зрительно (темпа музыки, регистра)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4.2.2.2 различать на слух вокальные, инструментальные и вокально-инструментальные исполнения на материале казахских и русских народных песен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различать на слух и слухо-зрительно разные части музыкальных пьес и песен (запева, припева, проигрыша, чередования сольного и коллективного)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воспринимать и определять характер произведения (с помощью учителя)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Фонетическая и речевая ритмика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4.3.1.3 слитно воспроизводить слогосоче-тания с постепенным их наращаванием до 6-7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слухо-зрительно и воспроизведение ритмико-интонационной структуры речи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воспринимать на слух и слухо-зрительно, и воспроизводить фразы, соблюдая мелодическую структуру фразы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уметь передавать в речи все виды интонации (мелодические структуры фраз) (с помощью учителя)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логическое и синтагматическое ударение во фразе (с помощью учителя)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Эмоциональная коллективная декламация под музыку по образцу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4.4.2.1 коллективно эмоционально декламировать песни под аккомпонемент и под управле-ние учителя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Пение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4.4.3.1 уметь исполнять песни в сопровождении шумовых и музыкальных инструментов под дирижирование учителя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Музыкальная творческая деятельность с помощью учителя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музыкально-драматическая постановка «Кошкин дом»</w:t>
            </w:r>
          </w:p>
        </w:tc>
      </w:tr>
      <w:tr w:rsidR="00315F63" w:rsidTr="00315F63"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315F63" w:rsidTr="00315F63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Путешествие в космос</w:t>
            </w: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lang w:val="kk-KZ"/>
              </w:rPr>
            </w:pPr>
          </w:p>
          <w:p w:rsidR="00315F63" w:rsidRDefault="00315F6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Путешествие в будущее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Развитие движений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Овладение построениями</w:t>
            </w:r>
          </w:p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4.1.1.4 выполнять построения по инструкции: в колонну, шеренгу и круг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4.1.1.5 выполнять построения двух концентрических кругов, сужение и расширение круга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pStyle w:val="aff7"/>
              <w:spacing w:line="254" w:lineRule="auto"/>
              <w:ind w:left="0" w:firstLine="0"/>
              <w:rPr>
                <w:rFonts w:cs="Times New Roman"/>
              </w:rPr>
            </w:pPr>
            <w:r>
              <w:rPr>
                <w:rFonts w:cs="Times New Roman"/>
                <w:lang w:val="kk-KZ"/>
              </w:rPr>
              <w:t>1.2 Усвоение элементов ритмической гимнастики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4.1.2.3 выполнять комплексы ритмико-гимнастических упражнений под современную музыку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Pr="00315F63" w:rsidRDefault="00315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4.1.2.5 выполнять упражнения на выработку осанки: в положении сидя подтягивание коленей к груди, переходя в положение лежа; сидя на пятках выпрямлять и сгибать спину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Разучивание несложных танцевальных движений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4.1.3.4 знать и уметь исполнять основные элементы танцы народов мира (не менее пяти)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2.Слушание музыки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Распознавание музыки на слух и слухо-зрительно (начала, окончания)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4.2.1.2 различать на слух звучания народных инструментов</w:t>
            </w:r>
          </w:p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Различение музыки на слух и слухо-зрительно (темпа музыки, регистра)</w:t>
            </w:r>
          </w:p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4.2.2.2 различать на слух вокальные, инструментальные и вокально-инструментальные исполнения на материале казахских и русских народных песен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Определение музыкальных пьес по характеру с помощью учителя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воспринимать и определять характер произведения (с помощью учителя)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4.2.3.3 воспринимать на слух и слухо-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зрительно и различать звучания инструментов симфонического оркестра (с помощью учителя)</w:t>
            </w:r>
          </w:p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3.Фонетическая и речевая ритмика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Синтагматическое членение фразы с помощью учителя 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уметь выделять переходной акцент во фразе, синтагме (по подражанию или по образцу)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Восприятие и исполнение попевок и песен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Эмоциональная коллективная декламация под музыку по образцу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4.4.2.2 воспроизводить ритмический рисунок мелодий песен в умеренном и умеренно-быстром темпе (по подражанию или по образцу)</w:t>
            </w:r>
          </w:p>
          <w:p w:rsidR="00315F63" w:rsidRDefault="00315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Пение</w:t>
            </w:r>
          </w:p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4.4.3.1 уметь исполнять песни в сопровождении шумовых и музыкальных инструментов под дирижирование учителя</w:t>
            </w:r>
          </w:p>
        </w:tc>
      </w:tr>
      <w:tr w:rsidR="00315F63" w:rsidTr="00315F63">
        <w:tc>
          <w:tcPr>
            <w:tcW w:w="9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F63" w:rsidRDefault="00315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4.4.3.2 уметь анализировать звуковысотную и ритмическую структуру мелодии, динамических оттенков</w:t>
            </w:r>
          </w:p>
        </w:tc>
      </w:tr>
    </w:tbl>
    <w:p w:rsidR="005231C5" w:rsidRPr="0099362B" w:rsidRDefault="005231C5" w:rsidP="00EE7840">
      <w:pPr>
        <w:rPr>
          <w:rFonts w:ascii="Times New Roman" w:hAnsi="Times New Roman" w:cs="Times New Roman"/>
        </w:rPr>
      </w:pPr>
    </w:p>
    <w:sectPr w:rsidR="005231C5" w:rsidRPr="0099362B" w:rsidSect="00B735EB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2D4" w:rsidRDefault="00FA62D4">
      <w:pPr>
        <w:spacing w:after="0" w:line="240" w:lineRule="auto"/>
      </w:pPr>
      <w:r>
        <w:separator/>
      </w:r>
    </w:p>
  </w:endnote>
  <w:endnote w:type="continuationSeparator" w:id="0">
    <w:p w:rsidR="00FA62D4" w:rsidRDefault="00FA6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2D4" w:rsidRDefault="00FA62D4">
      <w:pPr>
        <w:spacing w:after="0" w:line="240" w:lineRule="auto"/>
      </w:pPr>
      <w:r>
        <w:separator/>
      </w:r>
    </w:p>
  </w:footnote>
  <w:footnote w:type="continuationSeparator" w:id="0">
    <w:p w:rsidR="00FA62D4" w:rsidRDefault="00FA6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02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65612" w:rsidRPr="00580EDE" w:rsidRDefault="00365612">
        <w:pPr>
          <w:pStyle w:val="aff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0E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0E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80E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35EB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80E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5612670"/>
      <w:docPartObj>
        <w:docPartGallery w:val="Page Numbers (Top of Page)"/>
        <w:docPartUnique/>
      </w:docPartObj>
    </w:sdtPr>
    <w:sdtContent>
      <w:p w:rsidR="00B735EB" w:rsidRDefault="00B735EB">
        <w:pPr>
          <w:pStyle w:val="af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</w:t>
        </w:r>
        <w:r>
          <w:fldChar w:fldCharType="end"/>
        </w:r>
      </w:p>
    </w:sdtContent>
  </w:sdt>
  <w:p w:rsidR="00B735EB" w:rsidRDefault="00B735EB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87B79DD"/>
    <w:multiLevelType w:val="hybridMultilevel"/>
    <w:tmpl w:val="5FCC95DA"/>
    <w:lvl w:ilvl="0" w:tplc="C7CEC5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841C6"/>
    <w:multiLevelType w:val="hybridMultilevel"/>
    <w:tmpl w:val="271A789C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23CF"/>
    <w:multiLevelType w:val="hybridMultilevel"/>
    <w:tmpl w:val="34749C30"/>
    <w:lvl w:ilvl="0" w:tplc="2910D4B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7461043"/>
    <w:multiLevelType w:val="multilevel"/>
    <w:tmpl w:val="DDFCB9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6">
    <w:nsid w:val="1CDE39A8"/>
    <w:multiLevelType w:val="hybridMultilevel"/>
    <w:tmpl w:val="163C46B8"/>
    <w:lvl w:ilvl="0" w:tplc="C468411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0516"/>
    <w:multiLevelType w:val="hybridMultilevel"/>
    <w:tmpl w:val="931AF29E"/>
    <w:lvl w:ilvl="0" w:tplc="38D80D1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8AF4993"/>
    <w:multiLevelType w:val="hybridMultilevel"/>
    <w:tmpl w:val="9BCA1864"/>
    <w:lvl w:ilvl="0" w:tplc="734E0232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A067E"/>
    <w:multiLevelType w:val="hybridMultilevel"/>
    <w:tmpl w:val="1780E148"/>
    <w:lvl w:ilvl="0" w:tplc="FD86BDC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5B1ECA"/>
    <w:multiLevelType w:val="hybridMultilevel"/>
    <w:tmpl w:val="DD48A0AE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1605F"/>
    <w:multiLevelType w:val="hybridMultilevel"/>
    <w:tmpl w:val="D0F84E7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291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6FE73A2A"/>
    <w:multiLevelType w:val="hybridMultilevel"/>
    <w:tmpl w:val="9702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D203B"/>
    <w:multiLevelType w:val="hybridMultilevel"/>
    <w:tmpl w:val="FB2A019A"/>
    <w:lvl w:ilvl="0" w:tplc="1C007FFA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B088B"/>
    <w:multiLevelType w:val="hybridMultilevel"/>
    <w:tmpl w:val="B1F8F4BC"/>
    <w:lvl w:ilvl="0" w:tplc="001A617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D53328F"/>
    <w:multiLevelType w:val="hybridMultilevel"/>
    <w:tmpl w:val="C64CFC5A"/>
    <w:lvl w:ilvl="0" w:tplc="950A2D1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33F6B"/>
    <w:multiLevelType w:val="hybridMultilevel"/>
    <w:tmpl w:val="595A6B8C"/>
    <w:lvl w:ilvl="0" w:tplc="38D80D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19"/>
  </w:num>
  <w:num w:numId="5">
    <w:abstractNumId w:val="7"/>
  </w:num>
  <w:num w:numId="6">
    <w:abstractNumId w:val="4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5"/>
  </w:num>
  <w:num w:numId="12">
    <w:abstractNumId w:val="3"/>
  </w:num>
  <w:num w:numId="13">
    <w:abstractNumId w:val="12"/>
  </w:num>
  <w:num w:numId="14">
    <w:abstractNumId w:val="13"/>
  </w:num>
  <w:num w:numId="15">
    <w:abstractNumId w:val="14"/>
  </w:num>
  <w:num w:numId="16">
    <w:abstractNumId w:val="17"/>
  </w:num>
  <w:num w:numId="17">
    <w:abstractNumId w:val="6"/>
  </w:num>
  <w:num w:numId="18">
    <w:abstractNumId w:val="18"/>
  </w:num>
  <w:num w:numId="19">
    <w:abstractNumId w:val="16"/>
  </w:num>
  <w:num w:numId="20">
    <w:abstractNumId w:val="2"/>
  </w:num>
  <w:num w:numId="21">
    <w:abstractNumId w:val="8"/>
  </w:num>
  <w:num w:numId="22">
    <w:abstractNumId w:val="9"/>
  </w:num>
  <w:num w:numId="23">
    <w:abstractNumId w:val="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D5D"/>
    <w:rsid w:val="000056C3"/>
    <w:rsid w:val="0001380C"/>
    <w:rsid w:val="0002789B"/>
    <w:rsid w:val="00027C66"/>
    <w:rsid w:val="0003660C"/>
    <w:rsid w:val="00036DE1"/>
    <w:rsid w:val="00056FF4"/>
    <w:rsid w:val="00061640"/>
    <w:rsid w:val="00074784"/>
    <w:rsid w:val="00075043"/>
    <w:rsid w:val="0007740B"/>
    <w:rsid w:val="000804DB"/>
    <w:rsid w:val="000844A8"/>
    <w:rsid w:val="0009596B"/>
    <w:rsid w:val="00095A56"/>
    <w:rsid w:val="000B15C1"/>
    <w:rsid w:val="000B6E9B"/>
    <w:rsid w:val="000C40B2"/>
    <w:rsid w:val="000E576F"/>
    <w:rsid w:val="000E70B3"/>
    <w:rsid w:val="000F0046"/>
    <w:rsid w:val="001062C9"/>
    <w:rsid w:val="00124EC9"/>
    <w:rsid w:val="001317FB"/>
    <w:rsid w:val="00160D00"/>
    <w:rsid w:val="001718FF"/>
    <w:rsid w:val="0017791D"/>
    <w:rsid w:val="0018073A"/>
    <w:rsid w:val="001841DE"/>
    <w:rsid w:val="001A0FBA"/>
    <w:rsid w:val="001B5C49"/>
    <w:rsid w:val="001C5C12"/>
    <w:rsid w:val="001D6A74"/>
    <w:rsid w:val="001D7E20"/>
    <w:rsid w:val="001E2A1A"/>
    <w:rsid w:val="001E37B6"/>
    <w:rsid w:val="001E6EEC"/>
    <w:rsid w:val="00207152"/>
    <w:rsid w:val="00214EA2"/>
    <w:rsid w:val="00222DC8"/>
    <w:rsid w:val="002404F1"/>
    <w:rsid w:val="0024464C"/>
    <w:rsid w:val="00254404"/>
    <w:rsid w:val="00254863"/>
    <w:rsid w:val="00262938"/>
    <w:rsid w:val="00270527"/>
    <w:rsid w:val="00291938"/>
    <w:rsid w:val="002A2664"/>
    <w:rsid w:val="002A3389"/>
    <w:rsid w:val="002A4032"/>
    <w:rsid w:val="002A4F8A"/>
    <w:rsid w:val="002B38EE"/>
    <w:rsid w:val="002B6CA3"/>
    <w:rsid w:val="002B7C47"/>
    <w:rsid w:val="002C48FB"/>
    <w:rsid w:val="002C7453"/>
    <w:rsid w:val="002E3796"/>
    <w:rsid w:val="00312318"/>
    <w:rsid w:val="0031535B"/>
    <w:rsid w:val="00315F63"/>
    <w:rsid w:val="00340EAC"/>
    <w:rsid w:val="00341CCF"/>
    <w:rsid w:val="00345C7D"/>
    <w:rsid w:val="00353004"/>
    <w:rsid w:val="00364DE9"/>
    <w:rsid w:val="0036556F"/>
    <w:rsid w:val="00365612"/>
    <w:rsid w:val="00371A0A"/>
    <w:rsid w:val="0039489F"/>
    <w:rsid w:val="003A2F8B"/>
    <w:rsid w:val="003C713B"/>
    <w:rsid w:val="003D389B"/>
    <w:rsid w:val="003D5100"/>
    <w:rsid w:val="003D51A5"/>
    <w:rsid w:val="003D762A"/>
    <w:rsid w:val="003E3ED6"/>
    <w:rsid w:val="00413CBF"/>
    <w:rsid w:val="004178BC"/>
    <w:rsid w:val="00420674"/>
    <w:rsid w:val="0042323A"/>
    <w:rsid w:val="00423A65"/>
    <w:rsid w:val="00426FD2"/>
    <w:rsid w:val="00450A89"/>
    <w:rsid w:val="00465C15"/>
    <w:rsid w:val="00471528"/>
    <w:rsid w:val="00471CDB"/>
    <w:rsid w:val="00474E24"/>
    <w:rsid w:val="00480190"/>
    <w:rsid w:val="00483A96"/>
    <w:rsid w:val="00490B68"/>
    <w:rsid w:val="004A61DC"/>
    <w:rsid w:val="004B548D"/>
    <w:rsid w:val="004B6609"/>
    <w:rsid w:val="004C0984"/>
    <w:rsid w:val="004C25B2"/>
    <w:rsid w:val="004D168C"/>
    <w:rsid w:val="004D1958"/>
    <w:rsid w:val="004E0556"/>
    <w:rsid w:val="004E19D4"/>
    <w:rsid w:val="004E51CF"/>
    <w:rsid w:val="004F60C1"/>
    <w:rsid w:val="004F78B8"/>
    <w:rsid w:val="00521194"/>
    <w:rsid w:val="00521BFF"/>
    <w:rsid w:val="005231C5"/>
    <w:rsid w:val="00523686"/>
    <w:rsid w:val="005260C4"/>
    <w:rsid w:val="00526C37"/>
    <w:rsid w:val="0055506F"/>
    <w:rsid w:val="0058098D"/>
    <w:rsid w:val="00580EDE"/>
    <w:rsid w:val="00582CA9"/>
    <w:rsid w:val="0058347A"/>
    <w:rsid w:val="0058357F"/>
    <w:rsid w:val="00585169"/>
    <w:rsid w:val="005A0BF9"/>
    <w:rsid w:val="005A704E"/>
    <w:rsid w:val="005D1387"/>
    <w:rsid w:val="005D14EA"/>
    <w:rsid w:val="00600156"/>
    <w:rsid w:val="00620AEE"/>
    <w:rsid w:val="006408A7"/>
    <w:rsid w:val="0065555F"/>
    <w:rsid w:val="00661567"/>
    <w:rsid w:val="00667800"/>
    <w:rsid w:val="006756D8"/>
    <w:rsid w:val="006764E6"/>
    <w:rsid w:val="006768BB"/>
    <w:rsid w:val="0068446B"/>
    <w:rsid w:val="006B3388"/>
    <w:rsid w:val="006B72FD"/>
    <w:rsid w:val="006D1546"/>
    <w:rsid w:val="006E0EC9"/>
    <w:rsid w:val="006E53AE"/>
    <w:rsid w:val="006E772F"/>
    <w:rsid w:val="006F44AB"/>
    <w:rsid w:val="00717105"/>
    <w:rsid w:val="007260B4"/>
    <w:rsid w:val="00741110"/>
    <w:rsid w:val="007415CC"/>
    <w:rsid w:val="00745FA4"/>
    <w:rsid w:val="00772135"/>
    <w:rsid w:val="00780E66"/>
    <w:rsid w:val="00796CCD"/>
    <w:rsid w:val="00797C03"/>
    <w:rsid w:val="007A1D1E"/>
    <w:rsid w:val="007A3C02"/>
    <w:rsid w:val="007D4390"/>
    <w:rsid w:val="007E42BD"/>
    <w:rsid w:val="0080152C"/>
    <w:rsid w:val="00810D17"/>
    <w:rsid w:val="00817036"/>
    <w:rsid w:val="0082103C"/>
    <w:rsid w:val="00831830"/>
    <w:rsid w:val="00831A16"/>
    <w:rsid w:val="00831C0B"/>
    <w:rsid w:val="00834E32"/>
    <w:rsid w:val="00840BE4"/>
    <w:rsid w:val="00866468"/>
    <w:rsid w:val="008850E3"/>
    <w:rsid w:val="00897CEF"/>
    <w:rsid w:val="008B3B60"/>
    <w:rsid w:val="008C24C9"/>
    <w:rsid w:val="008D06AA"/>
    <w:rsid w:val="008D7719"/>
    <w:rsid w:val="009164BC"/>
    <w:rsid w:val="00922743"/>
    <w:rsid w:val="0092522A"/>
    <w:rsid w:val="00932B3F"/>
    <w:rsid w:val="00942D72"/>
    <w:rsid w:val="00946B66"/>
    <w:rsid w:val="00951E40"/>
    <w:rsid w:val="0095233C"/>
    <w:rsid w:val="0099362B"/>
    <w:rsid w:val="00993D04"/>
    <w:rsid w:val="009B2DA0"/>
    <w:rsid w:val="009C0EE6"/>
    <w:rsid w:val="009E7699"/>
    <w:rsid w:val="009E7962"/>
    <w:rsid w:val="009F24CB"/>
    <w:rsid w:val="009F5755"/>
    <w:rsid w:val="00A0043C"/>
    <w:rsid w:val="00A00CED"/>
    <w:rsid w:val="00A10013"/>
    <w:rsid w:val="00A17471"/>
    <w:rsid w:val="00A21F5D"/>
    <w:rsid w:val="00A2365A"/>
    <w:rsid w:val="00A350AE"/>
    <w:rsid w:val="00A47A79"/>
    <w:rsid w:val="00A56F6C"/>
    <w:rsid w:val="00A813AA"/>
    <w:rsid w:val="00A84C6E"/>
    <w:rsid w:val="00A8517D"/>
    <w:rsid w:val="00A94808"/>
    <w:rsid w:val="00AA7A7B"/>
    <w:rsid w:val="00AC64C3"/>
    <w:rsid w:val="00AD0499"/>
    <w:rsid w:val="00AE2EFF"/>
    <w:rsid w:val="00AE6611"/>
    <w:rsid w:val="00AF0836"/>
    <w:rsid w:val="00AF32B7"/>
    <w:rsid w:val="00B21960"/>
    <w:rsid w:val="00B26852"/>
    <w:rsid w:val="00B31419"/>
    <w:rsid w:val="00B33315"/>
    <w:rsid w:val="00B345AD"/>
    <w:rsid w:val="00B36971"/>
    <w:rsid w:val="00B51952"/>
    <w:rsid w:val="00B52886"/>
    <w:rsid w:val="00B5541D"/>
    <w:rsid w:val="00B57FD7"/>
    <w:rsid w:val="00B735EB"/>
    <w:rsid w:val="00B74D5D"/>
    <w:rsid w:val="00B75E55"/>
    <w:rsid w:val="00B8546B"/>
    <w:rsid w:val="00B90425"/>
    <w:rsid w:val="00B94414"/>
    <w:rsid w:val="00BA1204"/>
    <w:rsid w:val="00BA796D"/>
    <w:rsid w:val="00BD49EE"/>
    <w:rsid w:val="00BD7031"/>
    <w:rsid w:val="00BD7EE2"/>
    <w:rsid w:val="00BE704D"/>
    <w:rsid w:val="00BF7026"/>
    <w:rsid w:val="00C21225"/>
    <w:rsid w:val="00C30F4F"/>
    <w:rsid w:val="00C31BB9"/>
    <w:rsid w:val="00C5091B"/>
    <w:rsid w:val="00C5339E"/>
    <w:rsid w:val="00C601DC"/>
    <w:rsid w:val="00C6614E"/>
    <w:rsid w:val="00C702CB"/>
    <w:rsid w:val="00C74E28"/>
    <w:rsid w:val="00C7586D"/>
    <w:rsid w:val="00C75C86"/>
    <w:rsid w:val="00C82E7D"/>
    <w:rsid w:val="00C82F94"/>
    <w:rsid w:val="00C95095"/>
    <w:rsid w:val="00CA1934"/>
    <w:rsid w:val="00CB49B6"/>
    <w:rsid w:val="00CC274E"/>
    <w:rsid w:val="00CC46ED"/>
    <w:rsid w:val="00CD28DC"/>
    <w:rsid w:val="00CD5C1F"/>
    <w:rsid w:val="00CE445F"/>
    <w:rsid w:val="00CE4715"/>
    <w:rsid w:val="00CF7ACF"/>
    <w:rsid w:val="00D446BE"/>
    <w:rsid w:val="00D44CBD"/>
    <w:rsid w:val="00D64FBD"/>
    <w:rsid w:val="00D81C37"/>
    <w:rsid w:val="00D87D7D"/>
    <w:rsid w:val="00DB18C0"/>
    <w:rsid w:val="00DB2285"/>
    <w:rsid w:val="00DD1671"/>
    <w:rsid w:val="00DF1021"/>
    <w:rsid w:val="00DF1CA9"/>
    <w:rsid w:val="00E0124D"/>
    <w:rsid w:val="00E226AA"/>
    <w:rsid w:val="00E40484"/>
    <w:rsid w:val="00E5687E"/>
    <w:rsid w:val="00E61D79"/>
    <w:rsid w:val="00E628EA"/>
    <w:rsid w:val="00E91FFF"/>
    <w:rsid w:val="00EA59F9"/>
    <w:rsid w:val="00EA63CE"/>
    <w:rsid w:val="00EC78BF"/>
    <w:rsid w:val="00ED1C90"/>
    <w:rsid w:val="00ED50CB"/>
    <w:rsid w:val="00EE7840"/>
    <w:rsid w:val="00F041B9"/>
    <w:rsid w:val="00F04E8A"/>
    <w:rsid w:val="00F0655C"/>
    <w:rsid w:val="00F06A71"/>
    <w:rsid w:val="00F1778A"/>
    <w:rsid w:val="00F2375C"/>
    <w:rsid w:val="00F311D1"/>
    <w:rsid w:val="00F40301"/>
    <w:rsid w:val="00F4789E"/>
    <w:rsid w:val="00F70B8D"/>
    <w:rsid w:val="00F84493"/>
    <w:rsid w:val="00F847ED"/>
    <w:rsid w:val="00F856B8"/>
    <w:rsid w:val="00F910FA"/>
    <w:rsid w:val="00FA62D4"/>
    <w:rsid w:val="00FB29D2"/>
    <w:rsid w:val="00FC67B0"/>
    <w:rsid w:val="00FD1078"/>
    <w:rsid w:val="00FD4563"/>
    <w:rsid w:val="00FD75EE"/>
    <w:rsid w:val="00FE5D73"/>
    <w:rsid w:val="00FF5A9E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1567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661567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661567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661567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61567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661567"/>
    <w:pPr>
      <w:spacing w:before="200" w:after="80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iPriority w:val="9"/>
    <w:unhideWhenUsed/>
    <w:qFormat/>
    <w:rsid w:val="00661567"/>
    <w:pPr>
      <w:spacing w:before="280" w:after="100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unhideWhenUsed/>
    <w:qFormat/>
    <w:rsid w:val="00661567"/>
    <w:pPr>
      <w:spacing w:before="320" w:after="100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661567"/>
    <w:pPr>
      <w:spacing w:before="320" w:after="100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661567"/>
    <w:pPr>
      <w:spacing w:before="320" w:after="100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61567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661567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61567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661567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661567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rsid w:val="00661567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rsid w:val="00661567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661567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661567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4">
    <w:name w:val="caption"/>
    <w:basedOn w:val="a0"/>
    <w:next w:val="a0"/>
    <w:link w:val="a5"/>
    <w:uiPriority w:val="35"/>
    <w:unhideWhenUsed/>
    <w:qFormat/>
    <w:rsid w:val="00661567"/>
    <w:rPr>
      <w:b/>
      <w:bCs/>
      <w:sz w:val="18"/>
      <w:szCs w:val="18"/>
    </w:rPr>
  </w:style>
  <w:style w:type="character" w:customStyle="1" w:styleId="a5">
    <w:name w:val="Название объекта Знак"/>
    <w:link w:val="a4"/>
    <w:uiPriority w:val="35"/>
    <w:locked/>
    <w:rsid w:val="00661567"/>
    <w:rPr>
      <w:b/>
      <w:bCs/>
      <w:sz w:val="18"/>
      <w:szCs w:val="18"/>
    </w:rPr>
  </w:style>
  <w:style w:type="paragraph" w:styleId="a6">
    <w:name w:val="Title"/>
    <w:basedOn w:val="a0"/>
    <w:next w:val="a0"/>
    <w:link w:val="a7"/>
    <w:uiPriority w:val="10"/>
    <w:qFormat/>
    <w:rsid w:val="00661567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7">
    <w:name w:val="Название Знак"/>
    <w:basedOn w:val="a1"/>
    <w:link w:val="a6"/>
    <w:uiPriority w:val="10"/>
    <w:rsid w:val="00661567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8">
    <w:name w:val="Subtitle"/>
    <w:basedOn w:val="a0"/>
    <w:next w:val="a0"/>
    <w:link w:val="a9"/>
    <w:uiPriority w:val="11"/>
    <w:qFormat/>
    <w:rsid w:val="00661567"/>
    <w:pPr>
      <w:spacing w:before="200" w:after="900"/>
      <w:jc w:val="right"/>
    </w:pPr>
    <w:rPr>
      <w:rFonts w:ascii="Calibri"/>
      <w:i/>
      <w:iCs/>
      <w:sz w:val="24"/>
      <w:szCs w:val="24"/>
    </w:rPr>
  </w:style>
  <w:style w:type="character" w:customStyle="1" w:styleId="a9">
    <w:name w:val="Подзаголовок Знак"/>
    <w:basedOn w:val="a1"/>
    <w:link w:val="a8"/>
    <w:uiPriority w:val="11"/>
    <w:rsid w:val="00661567"/>
    <w:rPr>
      <w:rFonts w:ascii="Calibri"/>
      <w:i/>
      <w:iCs/>
      <w:sz w:val="24"/>
      <w:szCs w:val="24"/>
    </w:rPr>
  </w:style>
  <w:style w:type="character" w:styleId="aa">
    <w:name w:val="Strong"/>
    <w:uiPriority w:val="22"/>
    <w:qFormat/>
    <w:rsid w:val="00661567"/>
    <w:rPr>
      <w:b/>
      <w:bCs/>
      <w:spacing w:val="0"/>
    </w:rPr>
  </w:style>
  <w:style w:type="character" w:styleId="ab">
    <w:name w:val="Emphasis"/>
    <w:uiPriority w:val="20"/>
    <w:qFormat/>
    <w:rsid w:val="00661567"/>
    <w:rPr>
      <w:b/>
      <w:bCs/>
      <w:i/>
      <w:iCs/>
      <w:color w:val="5A5A5A"/>
    </w:rPr>
  </w:style>
  <w:style w:type="paragraph" w:styleId="ac">
    <w:name w:val="No Spacing"/>
    <w:basedOn w:val="a0"/>
    <w:link w:val="ad"/>
    <w:uiPriority w:val="1"/>
    <w:qFormat/>
    <w:rsid w:val="00661567"/>
  </w:style>
  <w:style w:type="character" w:customStyle="1" w:styleId="ad">
    <w:name w:val="Без интервала Знак"/>
    <w:link w:val="ac"/>
    <w:uiPriority w:val="1"/>
    <w:rsid w:val="00661567"/>
  </w:style>
  <w:style w:type="paragraph" w:styleId="ae">
    <w:name w:val="List Paragraph"/>
    <w:basedOn w:val="a0"/>
    <w:uiPriority w:val="34"/>
    <w:qFormat/>
    <w:rsid w:val="00661567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61567"/>
    <w:rPr>
      <w:rFonts w:ascii="Cambria" w:eastAsia="Times New Roman" w:hAnsi="Cambria" w:cs="Times New Roman"/>
      <w:i/>
      <w:iCs/>
      <w:color w:val="5A5A5A"/>
    </w:rPr>
  </w:style>
  <w:style w:type="character" w:customStyle="1" w:styleId="22">
    <w:name w:val="Цитата 2 Знак"/>
    <w:basedOn w:val="a1"/>
    <w:link w:val="21"/>
    <w:uiPriority w:val="29"/>
    <w:rsid w:val="00661567"/>
    <w:rPr>
      <w:rFonts w:ascii="Cambria" w:eastAsia="Times New Roman" w:hAnsi="Cambria" w:cs="Times New Roman"/>
      <w:i/>
      <w:iCs/>
      <w:color w:val="5A5A5A"/>
    </w:rPr>
  </w:style>
  <w:style w:type="paragraph" w:styleId="af">
    <w:name w:val="Intense Quote"/>
    <w:basedOn w:val="a0"/>
    <w:next w:val="a0"/>
    <w:link w:val="af0"/>
    <w:uiPriority w:val="30"/>
    <w:qFormat/>
    <w:rsid w:val="00661567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0">
    <w:name w:val="Выделенная цитата Знак"/>
    <w:basedOn w:val="a1"/>
    <w:link w:val="af"/>
    <w:uiPriority w:val="30"/>
    <w:rsid w:val="00661567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1">
    <w:name w:val="Subtle Emphasis"/>
    <w:uiPriority w:val="19"/>
    <w:qFormat/>
    <w:rsid w:val="00661567"/>
    <w:rPr>
      <w:i/>
      <w:iCs/>
      <w:color w:val="5A5A5A"/>
    </w:rPr>
  </w:style>
  <w:style w:type="character" w:styleId="af2">
    <w:name w:val="Intense Emphasis"/>
    <w:uiPriority w:val="21"/>
    <w:qFormat/>
    <w:rsid w:val="00661567"/>
    <w:rPr>
      <w:b/>
      <w:bCs/>
      <w:i/>
      <w:iCs/>
      <w:color w:val="4F81BD"/>
      <w:sz w:val="22"/>
      <w:szCs w:val="22"/>
    </w:rPr>
  </w:style>
  <w:style w:type="character" w:styleId="af3">
    <w:name w:val="Subtle Reference"/>
    <w:uiPriority w:val="31"/>
    <w:qFormat/>
    <w:rsid w:val="00661567"/>
    <w:rPr>
      <w:color w:val="auto"/>
      <w:u w:val="single" w:color="9BBB59"/>
    </w:rPr>
  </w:style>
  <w:style w:type="character" w:styleId="af4">
    <w:name w:val="Intense Reference"/>
    <w:uiPriority w:val="32"/>
    <w:qFormat/>
    <w:rsid w:val="00661567"/>
    <w:rPr>
      <w:b/>
      <w:bCs/>
      <w:color w:val="76923C"/>
      <w:u w:val="single" w:color="9BBB59"/>
    </w:rPr>
  </w:style>
  <w:style w:type="character" w:styleId="af5">
    <w:name w:val="Book Title"/>
    <w:uiPriority w:val="33"/>
    <w:qFormat/>
    <w:rsid w:val="00661567"/>
    <w:rPr>
      <w:rFonts w:ascii="Cambria" w:eastAsia="Times New Roman" w:hAnsi="Cambria" w:cs="Times New Roman"/>
      <w:b/>
      <w:bCs/>
      <w:i/>
      <w:iCs/>
      <w:color w:val="auto"/>
    </w:rPr>
  </w:style>
  <w:style w:type="paragraph" w:styleId="af6">
    <w:name w:val="TOC Heading"/>
    <w:basedOn w:val="1"/>
    <w:next w:val="a0"/>
    <w:uiPriority w:val="39"/>
    <w:unhideWhenUsed/>
    <w:qFormat/>
    <w:rsid w:val="00661567"/>
    <w:pPr>
      <w:outlineLvl w:val="9"/>
    </w:pPr>
    <w:rPr>
      <w:lang w:bidi="en-US"/>
    </w:rPr>
  </w:style>
  <w:style w:type="paragraph" w:customStyle="1" w:styleId="11">
    <w:name w:val="Стиль1"/>
    <w:basedOn w:val="2"/>
    <w:link w:val="12"/>
    <w:qFormat/>
    <w:rsid w:val="00661567"/>
    <w:pPr>
      <w:pBdr>
        <w:bottom w:val="none" w:sz="0" w:space="0" w:color="auto"/>
      </w:pBdr>
      <w:spacing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661567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7">
    <w:name w:val="Таблица"/>
    <w:basedOn w:val="a0"/>
    <w:uiPriority w:val="99"/>
    <w:qFormat/>
    <w:rsid w:val="00661567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8">
    <w:name w:val="Без отступов"/>
    <w:basedOn w:val="a0"/>
    <w:uiPriority w:val="99"/>
    <w:qFormat/>
    <w:rsid w:val="00661567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661567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661567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uiPriority w:val="99"/>
    <w:qFormat/>
    <w:rsid w:val="00661567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661567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7"/>
    <w:autoRedefine/>
    <w:uiPriority w:val="99"/>
    <w:qFormat/>
    <w:rsid w:val="00661567"/>
    <w:pPr>
      <w:jc w:val="center"/>
    </w:pPr>
  </w:style>
  <w:style w:type="paragraph" w:customStyle="1" w:styleId="24">
    <w:name w:val="Стиль2"/>
    <w:basedOn w:val="a0"/>
    <w:link w:val="25"/>
    <w:autoRedefine/>
    <w:qFormat/>
    <w:rsid w:val="00661567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5">
    <w:name w:val="Стиль2 Знак"/>
    <w:link w:val="24"/>
    <w:rsid w:val="00661567"/>
    <w:rPr>
      <w:rFonts w:ascii="Times New Roman" w:eastAsia="Times-Roman" w:hAnsi="Times New Roman"/>
      <w:sz w:val="28"/>
      <w:szCs w:val="28"/>
    </w:rPr>
  </w:style>
  <w:style w:type="paragraph" w:customStyle="1" w:styleId="af9">
    <w:name w:val="листинг"/>
    <w:basedOn w:val="a0"/>
    <w:link w:val="afa"/>
    <w:qFormat/>
    <w:rsid w:val="00661567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a">
    <w:name w:val="листинг Знак"/>
    <w:link w:val="af9"/>
    <w:rsid w:val="00661567"/>
    <w:rPr>
      <w:rFonts w:ascii="Courier New" w:eastAsia="Times-Roman" w:hAnsi="Courier New" w:cs="Courier New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661567"/>
    <w:pPr>
      <w:widowControl w:val="0"/>
      <w:tabs>
        <w:tab w:val="right" w:leader="dot" w:pos="9629"/>
      </w:tabs>
      <w:spacing w:after="0" w:line="360" w:lineRule="auto"/>
      <w:jc w:val="both"/>
    </w:pPr>
    <w:rPr>
      <w:rFonts w:ascii="Times New Roman" w:eastAsiaTheme="minorEastAsia" w:hAnsi="Times New Roman" w:cs="Times New Roman"/>
      <w:bCs/>
      <w:noProof/>
      <w:sz w:val="24"/>
      <w:szCs w:val="24"/>
      <w:lang w:val="kk-KZ" w:eastAsia="ru-RU"/>
    </w:rPr>
  </w:style>
  <w:style w:type="paragraph" w:styleId="26">
    <w:name w:val="toc 2"/>
    <w:basedOn w:val="a0"/>
    <w:next w:val="a0"/>
    <w:autoRedefine/>
    <w:uiPriority w:val="39"/>
    <w:unhideWhenUsed/>
    <w:qFormat/>
    <w:rsid w:val="0066156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661567"/>
    <w:pPr>
      <w:spacing w:after="100"/>
      <w:ind w:left="440"/>
    </w:pPr>
  </w:style>
  <w:style w:type="table" w:styleId="afb">
    <w:name w:val="Table Grid"/>
    <w:basedOn w:val="a2"/>
    <w:uiPriority w:val="59"/>
    <w:rsid w:val="00661567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rsid w:val="00661567"/>
    <w:rPr>
      <w:color w:val="0000FF"/>
      <w:u w:val="single"/>
    </w:rPr>
  </w:style>
  <w:style w:type="paragraph" w:customStyle="1" w:styleId="Covertitle">
    <w:name w:val="Cover title"/>
    <w:uiPriority w:val="99"/>
    <w:rsid w:val="00661567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uiPriority w:val="99"/>
    <w:rsid w:val="006615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661567"/>
    <w:pPr>
      <w:widowControl w:val="0"/>
      <w:numPr>
        <w:numId w:val="3"/>
      </w:numPr>
      <w:spacing w:before="240" w:after="0"/>
      <w:ind w:left="426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661567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661567"/>
    <w:pPr>
      <w:widowControl w:val="0"/>
      <w:pBdr>
        <w:bottom w:val="none" w:sz="0" w:space="0" w:color="auto"/>
      </w:pBdr>
      <w:tabs>
        <w:tab w:val="left" w:pos="0"/>
        <w:tab w:val="left" w:pos="284"/>
      </w:tabs>
      <w:spacing w:before="0" w:after="240" w:line="360" w:lineRule="auto"/>
      <w:outlineLvl w:val="9"/>
    </w:pPr>
    <w:rPr>
      <w:rFonts w:ascii="Times New Roman" w:eastAsia="Calibri" w:hAnsi="Times New Roman"/>
      <w:bCs w:val="0"/>
      <w:color w:val="000000"/>
      <w:lang w:val="kk-KZ"/>
    </w:rPr>
  </w:style>
  <w:style w:type="character" w:customStyle="1" w:styleId="NESHeading2CharChar">
    <w:name w:val="NES Heading 2 Char Char"/>
    <w:link w:val="NESHeading2"/>
    <w:rsid w:val="00661567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661567"/>
    <w:rPr>
      <w:rFonts w:cs="Times New Roman"/>
    </w:rPr>
  </w:style>
  <w:style w:type="paragraph" w:customStyle="1" w:styleId="nesnormal0">
    <w:name w:val="nes normal"/>
    <w:basedOn w:val="a0"/>
    <w:link w:val="nesnormalChar0"/>
    <w:rsid w:val="00661567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0">
    <w:name w:val="nes normal Char"/>
    <w:link w:val="nesnormal0"/>
    <w:rsid w:val="00661567"/>
    <w:rPr>
      <w:rFonts w:ascii="Arial" w:eastAsia="Times New Roman" w:hAnsi="Arial" w:cs="Times New Roman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66156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customStyle="1" w:styleId="afd">
    <w:name w:val="Текст выноски Знак"/>
    <w:basedOn w:val="a1"/>
    <w:link w:val="afe"/>
    <w:uiPriority w:val="99"/>
    <w:semiHidden/>
    <w:rsid w:val="00661567"/>
    <w:rPr>
      <w:rFonts w:ascii="Tahoma" w:hAnsi="Tahoma" w:cs="Tahoma"/>
      <w:sz w:val="16"/>
      <w:szCs w:val="16"/>
    </w:rPr>
  </w:style>
  <w:style w:type="paragraph" w:styleId="afe">
    <w:name w:val="Balloon Text"/>
    <w:basedOn w:val="a0"/>
    <w:link w:val="afd"/>
    <w:uiPriority w:val="99"/>
    <w:semiHidden/>
    <w:unhideWhenUsed/>
    <w:rsid w:val="0066156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0"/>
    <w:autoRedefine/>
    <w:uiPriority w:val="99"/>
    <w:rsid w:val="00661567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 w:themeColor="text1"/>
      <w:lang w:val="kk-KZ"/>
    </w:rPr>
  </w:style>
  <w:style w:type="paragraph" w:styleId="aff">
    <w:name w:val="annotation text"/>
    <w:basedOn w:val="a0"/>
    <w:link w:val="aff0"/>
    <w:uiPriority w:val="99"/>
    <w:unhideWhenUsed/>
    <w:rsid w:val="0066156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rsid w:val="00661567"/>
    <w:rPr>
      <w:sz w:val="20"/>
      <w:szCs w:val="20"/>
    </w:rPr>
  </w:style>
  <w:style w:type="character" w:customStyle="1" w:styleId="aff1">
    <w:name w:val="Тема примечания Знак"/>
    <w:basedOn w:val="aff0"/>
    <w:link w:val="aff2"/>
    <w:uiPriority w:val="99"/>
    <w:semiHidden/>
    <w:rsid w:val="00661567"/>
    <w:rPr>
      <w:b/>
      <w:bCs/>
      <w:sz w:val="20"/>
      <w:szCs w:val="20"/>
    </w:rPr>
  </w:style>
  <w:style w:type="paragraph" w:styleId="aff2">
    <w:name w:val="annotation subject"/>
    <w:basedOn w:val="aff"/>
    <w:next w:val="aff"/>
    <w:link w:val="aff1"/>
    <w:uiPriority w:val="99"/>
    <w:semiHidden/>
    <w:unhideWhenUsed/>
    <w:rsid w:val="00661567"/>
    <w:rPr>
      <w:b/>
      <w:bCs/>
    </w:rPr>
  </w:style>
  <w:style w:type="paragraph" w:styleId="aff3">
    <w:name w:val="header"/>
    <w:basedOn w:val="a0"/>
    <w:link w:val="aff4"/>
    <w:uiPriority w:val="99"/>
    <w:unhideWhenUsed/>
    <w:rsid w:val="00661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Верхний колонтитул Знак"/>
    <w:basedOn w:val="a1"/>
    <w:link w:val="aff3"/>
    <w:uiPriority w:val="99"/>
    <w:rsid w:val="00661567"/>
  </w:style>
  <w:style w:type="paragraph" w:styleId="aff5">
    <w:name w:val="footer"/>
    <w:basedOn w:val="a0"/>
    <w:link w:val="aff6"/>
    <w:uiPriority w:val="99"/>
    <w:unhideWhenUsed/>
    <w:rsid w:val="00661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basedOn w:val="a1"/>
    <w:link w:val="aff5"/>
    <w:uiPriority w:val="99"/>
    <w:rsid w:val="00661567"/>
  </w:style>
  <w:style w:type="table" w:customStyle="1" w:styleId="16">
    <w:name w:val="Сетка таблицы1"/>
    <w:basedOn w:val="a2"/>
    <w:next w:val="afb"/>
    <w:uiPriority w:val="59"/>
    <w:rsid w:val="0066156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Body Text"/>
    <w:basedOn w:val="a0"/>
    <w:link w:val="aff8"/>
    <w:uiPriority w:val="1"/>
    <w:qFormat/>
    <w:rsid w:val="00661567"/>
    <w:pPr>
      <w:widowControl w:val="0"/>
      <w:spacing w:after="0" w:line="240" w:lineRule="auto"/>
      <w:ind w:left="383" w:hanging="28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8">
    <w:name w:val="Основной текст Знак"/>
    <w:basedOn w:val="a1"/>
    <w:link w:val="aff7"/>
    <w:uiPriority w:val="1"/>
    <w:rsid w:val="00661567"/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Normal (Web)"/>
    <w:basedOn w:val="a0"/>
    <w:uiPriority w:val="99"/>
    <w:rsid w:val="00661567"/>
    <w:pPr>
      <w:numPr>
        <w:numId w:val="9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uiPriority w:val="99"/>
    <w:rsid w:val="00661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basedOn w:val="a1"/>
    <w:uiPriority w:val="99"/>
    <w:semiHidden/>
    <w:unhideWhenUsed/>
    <w:rsid w:val="00315F63"/>
    <w:rPr>
      <w:color w:val="954F72" w:themeColor="followedHyperlink"/>
      <w:u w:val="single"/>
    </w:rPr>
  </w:style>
  <w:style w:type="character" w:customStyle="1" w:styleId="17">
    <w:name w:val="Текст выноски Знак1"/>
    <w:basedOn w:val="a1"/>
    <w:uiPriority w:val="99"/>
    <w:semiHidden/>
    <w:rsid w:val="00315F63"/>
    <w:rPr>
      <w:rFonts w:ascii="Tahoma" w:hAnsi="Tahoma" w:cs="Tahoma" w:hint="default"/>
      <w:sz w:val="16"/>
      <w:szCs w:val="16"/>
    </w:rPr>
  </w:style>
  <w:style w:type="character" w:customStyle="1" w:styleId="18">
    <w:name w:val="Тема примечания Знак1"/>
    <w:basedOn w:val="aff0"/>
    <w:uiPriority w:val="99"/>
    <w:semiHidden/>
    <w:rsid w:val="00315F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1567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661567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661567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661567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61567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661567"/>
    <w:pPr>
      <w:spacing w:before="200" w:after="80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iPriority w:val="9"/>
    <w:unhideWhenUsed/>
    <w:qFormat/>
    <w:rsid w:val="00661567"/>
    <w:pPr>
      <w:spacing w:before="280" w:after="100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unhideWhenUsed/>
    <w:qFormat/>
    <w:rsid w:val="00661567"/>
    <w:pPr>
      <w:spacing w:before="320" w:after="100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661567"/>
    <w:pPr>
      <w:spacing w:before="320" w:after="100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661567"/>
    <w:pPr>
      <w:spacing w:before="320" w:after="100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61567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661567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61567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661567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661567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rsid w:val="00661567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rsid w:val="00661567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661567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661567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4">
    <w:name w:val="caption"/>
    <w:basedOn w:val="a0"/>
    <w:next w:val="a0"/>
    <w:link w:val="a5"/>
    <w:uiPriority w:val="35"/>
    <w:unhideWhenUsed/>
    <w:qFormat/>
    <w:rsid w:val="00661567"/>
    <w:rPr>
      <w:b/>
      <w:bCs/>
      <w:sz w:val="18"/>
      <w:szCs w:val="18"/>
    </w:rPr>
  </w:style>
  <w:style w:type="character" w:customStyle="1" w:styleId="a5">
    <w:name w:val="Название объекта Знак"/>
    <w:link w:val="a4"/>
    <w:uiPriority w:val="35"/>
    <w:locked/>
    <w:rsid w:val="00661567"/>
    <w:rPr>
      <w:b/>
      <w:bCs/>
      <w:sz w:val="18"/>
      <w:szCs w:val="18"/>
    </w:rPr>
  </w:style>
  <w:style w:type="paragraph" w:styleId="a6">
    <w:name w:val="Title"/>
    <w:basedOn w:val="a0"/>
    <w:next w:val="a0"/>
    <w:link w:val="a7"/>
    <w:uiPriority w:val="10"/>
    <w:qFormat/>
    <w:rsid w:val="00661567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7">
    <w:name w:val="Название Знак"/>
    <w:basedOn w:val="a1"/>
    <w:link w:val="a6"/>
    <w:uiPriority w:val="10"/>
    <w:rsid w:val="00661567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8">
    <w:name w:val="Subtitle"/>
    <w:basedOn w:val="a0"/>
    <w:next w:val="a0"/>
    <w:link w:val="a9"/>
    <w:uiPriority w:val="11"/>
    <w:qFormat/>
    <w:rsid w:val="00661567"/>
    <w:pPr>
      <w:spacing w:before="200" w:after="900"/>
      <w:jc w:val="right"/>
    </w:pPr>
    <w:rPr>
      <w:rFonts w:ascii="Calibri"/>
      <w:i/>
      <w:iCs/>
      <w:sz w:val="24"/>
      <w:szCs w:val="24"/>
    </w:rPr>
  </w:style>
  <w:style w:type="character" w:customStyle="1" w:styleId="a9">
    <w:name w:val="Подзаголовок Знак"/>
    <w:basedOn w:val="a1"/>
    <w:link w:val="a8"/>
    <w:uiPriority w:val="11"/>
    <w:rsid w:val="00661567"/>
    <w:rPr>
      <w:rFonts w:ascii="Calibri"/>
      <w:i/>
      <w:iCs/>
      <w:sz w:val="24"/>
      <w:szCs w:val="24"/>
    </w:rPr>
  </w:style>
  <w:style w:type="character" w:styleId="aa">
    <w:name w:val="Strong"/>
    <w:uiPriority w:val="22"/>
    <w:qFormat/>
    <w:rsid w:val="00661567"/>
    <w:rPr>
      <w:b/>
      <w:bCs/>
      <w:spacing w:val="0"/>
    </w:rPr>
  </w:style>
  <w:style w:type="character" w:styleId="ab">
    <w:name w:val="Emphasis"/>
    <w:uiPriority w:val="20"/>
    <w:qFormat/>
    <w:rsid w:val="00661567"/>
    <w:rPr>
      <w:b/>
      <w:bCs/>
      <w:i/>
      <w:iCs/>
      <w:color w:val="5A5A5A"/>
    </w:rPr>
  </w:style>
  <w:style w:type="paragraph" w:styleId="ac">
    <w:name w:val="No Spacing"/>
    <w:basedOn w:val="a0"/>
    <w:link w:val="ad"/>
    <w:uiPriority w:val="1"/>
    <w:qFormat/>
    <w:rsid w:val="00661567"/>
  </w:style>
  <w:style w:type="character" w:customStyle="1" w:styleId="ad">
    <w:name w:val="Без интервала Знак"/>
    <w:link w:val="ac"/>
    <w:uiPriority w:val="1"/>
    <w:rsid w:val="00661567"/>
  </w:style>
  <w:style w:type="paragraph" w:styleId="ae">
    <w:name w:val="List Paragraph"/>
    <w:basedOn w:val="a0"/>
    <w:uiPriority w:val="34"/>
    <w:qFormat/>
    <w:rsid w:val="00661567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61567"/>
    <w:rPr>
      <w:rFonts w:ascii="Cambria" w:eastAsia="Times New Roman" w:hAnsi="Cambria" w:cs="Times New Roman"/>
      <w:i/>
      <w:iCs/>
      <w:color w:val="5A5A5A"/>
    </w:rPr>
  </w:style>
  <w:style w:type="character" w:customStyle="1" w:styleId="22">
    <w:name w:val="Цитата 2 Знак"/>
    <w:basedOn w:val="a1"/>
    <w:link w:val="21"/>
    <w:uiPriority w:val="29"/>
    <w:rsid w:val="00661567"/>
    <w:rPr>
      <w:rFonts w:ascii="Cambria" w:eastAsia="Times New Roman" w:hAnsi="Cambria" w:cs="Times New Roman"/>
      <w:i/>
      <w:iCs/>
      <w:color w:val="5A5A5A"/>
    </w:rPr>
  </w:style>
  <w:style w:type="paragraph" w:styleId="af">
    <w:name w:val="Intense Quote"/>
    <w:basedOn w:val="a0"/>
    <w:next w:val="a0"/>
    <w:link w:val="af0"/>
    <w:uiPriority w:val="30"/>
    <w:qFormat/>
    <w:rsid w:val="00661567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0">
    <w:name w:val="Выделенная цитата Знак"/>
    <w:basedOn w:val="a1"/>
    <w:link w:val="af"/>
    <w:uiPriority w:val="30"/>
    <w:rsid w:val="00661567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1">
    <w:name w:val="Subtle Emphasis"/>
    <w:uiPriority w:val="19"/>
    <w:qFormat/>
    <w:rsid w:val="00661567"/>
    <w:rPr>
      <w:i/>
      <w:iCs/>
      <w:color w:val="5A5A5A"/>
    </w:rPr>
  </w:style>
  <w:style w:type="character" w:styleId="af2">
    <w:name w:val="Intense Emphasis"/>
    <w:uiPriority w:val="21"/>
    <w:qFormat/>
    <w:rsid w:val="00661567"/>
    <w:rPr>
      <w:b/>
      <w:bCs/>
      <w:i/>
      <w:iCs/>
      <w:color w:val="4F81BD"/>
      <w:sz w:val="22"/>
      <w:szCs w:val="22"/>
    </w:rPr>
  </w:style>
  <w:style w:type="character" w:styleId="af3">
    <w:name w:val="Subtle Reference"/>
    <w:uiPriority w:val="31"/>
    <w:qFormat/>
    <w:rsid w:val="00661567"/>
    <w:rPr>
      <w:color w:val="auto"/>
      <w:u w:val="single" w:color="9BBB59"/>
    </w:rPr>
  </w:style>
  <w:style w:type="character" w:styleId="af4">
    <w:name w:val="Intense Reference"/>
    <w:uiPriority w:val="32"/>
    <w:qFormat/>
    <w:rsid w:val="00661567"/>
    <w:rPr>
      <w:b/>
      <w:bCs/>
      <w:color w:val="76923C"/>
      <w:u w:val="single" w:color="9BBB59"/>
    </w:rPr>
  </w:style>
  <w:style w:type="character" w:styleId="af5">
    <w:name w:val="Book Title"/>
    <w:uiPriority w:val="33"/>
    <w:qFormat/>
    <w:rsid w:val="00661567"/>
    <w:rPr>
      <w:rFonts w:ascii="Cambria" w:eastAsia="Times New Roman" w:hAnsi="Cambria" w:cs="Times New Roman"/>
      <w:b/>
      <w:bCs/>
      <w:i/>
      <w:iCs/>
      <w:color w:val="auto"/>
    </w:rPr>
  </w:style>
  <w:style w:type="paragraph" w:styleId="af6">
    <w:name w:val="TOC Heading"/>
    <w:basedOn w:val="1"/>
    <w:next w:val="a0"/>
    <w:uiPriority w:val="39"/>
    <w:unhideWhenUsed/>
    <w:qFormat/>
    <w:rsid w:val="00661567"/>
    <w:pPr>
      <w:outlineLvl w:val="9"/>
    </w:pPr>
    <w:rPr>
      <w:lang w:bidi="en-US"/>
    </w:rPr>
  </w:style>
  <w:style w:type="paragraph" w:customStyle="1" w:styleId="11">
    <w:name w:val="Стиль1"/>
    <w:basedOn w:val="2"/>
    <w:link w:val="12"/>
    <w:qFormat/>
    <w:rsid w:val="00661567"/>
    <w:pPr>
      <w:pBdr>
        <w:bottom w:val="none" w:sz="0" w:space="0" w:color="auto"/>
      </w:pBdr>
      <w:spacing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661567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7">
    <w:name w:val="Таблица"/>
    <w:basedOn w:val="a0"/>
    <w:qFormat/>
    <w:rsid w:val="00661567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8">
    <w:name w:val="Без отступов"/>
    <w:basedOn w:val="a0"/>
    <w:qFormat/>
    <w:rsid w:val="00661567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661567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661567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661567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661567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7"/>
    <w:autoRedefine/>
    <w:qFormat/>
    <w:rsid w:val="00661567"/>
    <w:pPr>
      <w:jc w:val="center"/>
    </w:pPr>
  </w:style>
  <w:style w:type="paragraph" w:customStyle="1" w:styleId="24">
    <w:name w:val="Стиль2"/>
    <w:basedOn w:val="a0"/>
    <w:link w:val="25"/>
    <w:autoRedefine/>
    <w:qFormat/>
    <w:rsid w:val="00661567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5">
    <w:name w:val="Стиль2 Знак"/>
    <w:link w:val="24"/>
    <w:rsid w:val="00661567"/>
    <w:rPr>
      <w:rFonts w:ascii="Times New Roman" w:eastAsia="Times-Roman" w:hAnsi="Times New Roman"/>
      <w:sz w:val="28"/>
      <w:szCs w:val="28"/>
    </w:rPr>
  </w:style>
  <w:style w:type="paragraph" w:customStyle="1" w:styleId="af9">
    <w:name w:val="листинг"/>
    <w:basedOn w:val="a0"/>
    <w:link w:val="afa"/>
    <w:qFormat/>
    <w:rsid w:val="00661567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a">
    <w:name w:val="листинг Знак"/>
    <w:link w:val="af9"/>
    <w:rsid w:val="00661567"/>
    <w:rPr>
      <w:rFonts w:ascii="Courier New" w:eastAsia="Times-Roman" w:hAnsi="Courier New" w:cs="Courier New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661567"/>
    <w:pPr>
      <w:widowControl w:val="0"/>
      <w:tabs>
        <w:tab w:val="right" w:leader="dot" w:pos="9629"/>
      </w:tabs>
      <w:spacing w:after="0" w:line="360" w:lineRule="auto"/>
      <w:jc w:val="both"/>
    </w:pPr>
    <w:rPr>
      <w:rFonts w:ascii="Times New Roman" w:eastAsiaTheme="minorEastAsia" w:hAnsi="Times New Roman" w:cs="Times New Roman"/>
      <w:bCs/>
      <w:noProof/>
      <w:sz w:val="24"/>
      <w:szCs w:val="24"/>
      <w:lang w:val="kk-KZ" w:eastAsia="ru-RU"/>
    </w:rPr>
  </w:style>
  <w:style w:type="paragraph" w:styleId="26">
    <w:name w:val="toc 2"/>
    <w:basedOn w:val="a0"/>
    <w:next w:val="a0"/>
    <w:autoRedefine/>
    <w:uiPriority w:val="39"/>
    <w:unhideWhenUsed/>
    <w:qFormat/>
    <w:rsid w:val="0066156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661567"/>
    <w:pPr>
      <w:spacing w:after="100"/>
      <w:ind w:left="440"/>
    </w:pPr>
  </w:style>
  <w:style w:type="table" w:styleId="afb">
    <w:name w:val="Table Grid"/>
    <w:basedOn w:val="a2"/>
    <w:uiPriority w:val="59"/>
    <w:rsid w:val="00661567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rsid w:val="00661567"/>
    <w:rPr>
      <w:color w:val="0000FF"/>
      <w:u w:val="single"/>
    </w:rPr>
  </w:style>
  <w:style w:type="paragraph" w:customStyle="1" w:styleId="Covertitle">
    <w:name w:val="Cover title"/>
    <w:rsid w:val="00661567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rsid w:val="006615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661567"/>
    <w:pPr>
      <w:widowControl w:val="0"/>
      <w:numPr>
        <w:numId w:val="3"/>
      </w:numPr>
      <w:spacing w:before="240" w:after="0"/>
      <w:ind w:left="426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661567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661567"/>
    <w:pPr>
      <w:widowControl w:val="0"/>
      <w:pBdr>
        <w:bottom w:val="none" w:sz="0" w:space="0" w:color="auto"/>
      </w:pBdr>
      <w:tabs>
        <w:tab w:val="left" w:pos="0"/>
        <w:tab w:val="left" w:pos="284"/>
      </w:tabs>
      <w:spacing w:before="0" w:after="240" w:line="360" w:lineRule="auto"/>
      <w:outlineLvl w:val="9"/>
    </w:pPr>
    <w:rPr>
      <w:rFonts w:ascii="Times New Roman" w:eastAsia="Calibri" w:hAnsi="Times New Roman"/>
      <w:bCs w:val="0"/>
      <w:color w:val="000000"/>
      <w:lang w:val="kk-KZ"/>
    </w:rPr>
  </w:style>
  <w:style w:type="character" w:customStyle="1" w:styleId="NESHeading2CharChar">
    <w:name w:val="NES Heading 2 Char Char"/>
    <w:link w:val="NESHeading2"/>
    <w:rsid w:val="00661567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661567"/>
    <w:rPr>
      <w:rFonts w:cs="Times New Roman"/>
    </w:rPr>
  </w:style>
  <w:style w:type="paragraph" w:customStyle="1" w:styleId="nesnormal0">
    <w:name w:val="nes normal"/>
    <w:basedOn w:val="a0"/>
    <w:link w:val="nesnormalChar0"/>
    <w:rsid w:val="00661567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0">
    <w:name w:val="nes normal Char"/>
    <w:link w:val="nesnormal0"/>
    <w:rsid w:val="00661567"/>
    <w:rPr>
      <w:rFonts w:ascii="Arial" w:eastAsia="Times New Roman" w:hAnsi="Arial" w:cs="Times New Roman"/>
      <w:szCs w:val="24"/>
      <w:lang w:eastAsia="ru-RU"/>
    </w:rPr>
  </w:style>
  <w:style w:type="paragraph" w:customStyle="1" w:styleId="15">
    <w:name w:val="Абзац списка1"/>
    <w:basedOn w:val="a0"/>
    <w:rsid w:val="0066156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customStyle="1" w:styleId="afd">
    <w:name w:val="Текст выноски Знак"/>
    <w:basedOn w:val="a1"/>
    <w:link w:val="afe"/>
    <w:uiPriority w:val="99"/>
    <w:semiHidden/>
    <w:rsid w:val="00661567"/>
    <w:rPr>
      <w:rFonts w:ascii="Tahoma" w:hAnsi="Tahoma" w:cs="Tahoma"/>
      <w:sz w:val="16"/>
      <w:szCs w:val="16"/>
    </w:rPr>
  </w:style>
  <w:style w:type="paragraph" w:styleId="afe">
    <w:name w:val="Balloon Text"/>
    <w:basedOn w:val="a0"/>
    <w:link w:val="afd"/>
    <w:uiPriority w:val="99"/>
    <w:semiHidden/>
    <w:unhideWhenUsed/>
    <w:rsid w:val="0066156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0"/>
    <w:autoRedefine/>
    <w:rsid w:val="00661567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 w:themeColor="text1"/>
      <w:lang w:val="kk-KZ"/>
    </w:rPr>
  </w:style>
  <w:style w:type="paragraph" w:styleId="aff">
    <w:name w:val="annotation text"/>
    <w:basedOn w:val="a0"/>
    <w:link w:val="aff0"/>
    <w:uiPriority w:val="99"/>
    <w:unhideWhenUsed/>
    <w:rsid w:val="0066156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rsid w:val="00661567"/>
    <w:rPr>
      <w:sz w:val="20"/>
      <w:szCs w:val="20"/>
    </w:rPr>
  </w:style>
  <w:style w:type="character" w:customStyle="1" w:styleId="aff1">
    <w:name w:val="Тема примечания Знак"/>
    <w:basedOn w:val="aff0"/>
    <w:link w:val="aff2"/>
    <w:uiPriority w:val="99"/>
    <w:semiHidden/>
    <w:rsid w:val="00661567"/>
    <w:rPr>
      <w:b/>
      <w:bCs/>
      <w:sz w:val="20"/>
      <w:szCs w:val="20"/>
    </w:rPr>
  </w:style>
  <w:style w:type="paragraph" w:styleId="aff2">
    <w:name w:val="annotation subject"/>
    <w:basedOn w:val="aff"/>
    <w:next w:val="aff"/>
    <w:link w:val="aff1"/>
    <w:uiPriority w:val="99"/>
    <w:semiHidden/>
    <w:unhideWhenUsed/>
    <w:rsid w:val="00661567"/>
    <w:rPr>
      <w:b/>
      <w:bCs/>
    </w:rPr>
  </w:style>
  <w:style w:type="paragraph" w:styleId="aff3">
    <w:name w:val="header"/>
    <w:basedOn w:val="a0"/>
    <w:link w:val="aff4"/>
    <w:uiPriority w:val="99"/>
    <w:unhideWhenUsed/>
    <w:rsid w:val="00661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Верхний колонтитул Знак"/>
    <w:basedOn w:val="a1"/>
    <w:link w:val="aff3"/>
    <w:uiPriority w:val="99"/>
    <w:rsid w:val="00661567"/>
  </w:style>
  <w:style w:type="paragraph" w:styleId="aff5">
    <w:name w:val="footer"/>
    <w:basedOn w:val="a0"/>
    <w:link w:val="aff6"/>
    <w:uiPriority w:val="99"/>
    <w:unhideWhenUsed/>
    <w:rsid w:val="00661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basedOn w:val="a1"/>
    <w:link w:val="aff5"/>
    <w:uiPriority w:val="99"/>
    <w:rsid w:val="00661567"/>
  </w:style>
  <w:style w:type="table" w:customStyle="1" w:styleId="16">
    <w:name w:val="Сетка таблицы1"/>
    <w:basedOn w:val="a2"/>
    <w:next w:val="afb"/>
    <w:uiPriority w:val="59"/>
    <w:rsid w:val="0066156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Body Text"/>
    <w:basedOn w:val="a0"/>
    <w:link w:val="aff8"/>
    <w:uiPriority w:val="1"/>
    <w:qFormat/>
    <w:rsid w:val="00661567"/>
    <w:pPr>
      <w:widowControl w:val="0"/>
      <w:spacing w:after="0" w:line="240" w:lineRule="auto"/>
      <w:ind w:left="383" w:hanging="28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8">
    <w:name w:val="Основной текст Знак"/>
    <w:basedOn w:val="a1"/>
    <w:link w:val="aff7"/>
    <w:uiPriority w:val="1"/>
    <w:rsid w:val="00661567"/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Normal (Web)"/>
    <w:basedOn w:val="a0"/>
    <w:uiPriority w:val="99"/>
    <w:rsid w:val="00661567"/>
    <w:pPr>
      <w:numPr>
        <w:numId w:val="9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661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3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42</Pages>
  <Words>11039</Words>
  <Characters>62927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Aitjanova Ardak</cp:lastModifiedBy>
  <cp:revision>54</cp:revision>
  <cp:lastPrinted>2017-07-28T04:11:00Z</cp:lastPrinted>
  <dcterms:created xsi:type="dcterms:W3CDTF">2016-07-07T06:53:00Z</dcterms:created>
  <dcterms:modified xsi:type="dcterms:W3CDTF">2017-07-28T04:11:00Z</dcterms:modified>
</cp:coreProperties>
</file>